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090" w:type="dxa"/>
        <w:tblLook w:val="04A0" w:firstRow="1" w:lastRow="0" w:firstColumn="1" w:lastColumn="0" w:noHBand="0" w:noVBand="1"/>
      </w:tblPr>
      <w:tblGrid>
        <w:gridCol w:w="2981"/>
        <w:gridCol w:w="6109"/>
      </w:tblGrid>
      <w:tr w:rsidR="006437C0" w:rsidRPr="00C327F9" w14:paraId="149E7C7E" w14:textId="77777777" w:rsidTr="008A5DC8">
        <w:trPr>
          <w:trHeight w:val="679"/>
        </w:trPr>
        <w:tc>
          <w:tcPr>
            <w:tcW w:w="2981" w:type="dxa"/>
          </w:tcPr>
          <w:p w14:paraId="333A00E8" w14:textId="0B41E3A7" w:rsidR="006437C0" w:rsidRPr="008A5DC8" w:rsidRDefault="006437C0" w:rsidP="00AD6C89">
            <w:pPr>
              <w:pStyle w:val="Zawartoramki"/>
              <w:ind w:left="0"/>
              <w:rPr>
                <w:rFonts w:eastAsiaTheme="majorEastAsia"/>
                <w:color w:val="2F5496" w:themeColor="accent1" w:themeShade="BF"/>
                <w:sz w:val="18"/>
                <w:szCs w:val="18"/>
                <w:lang w:eastAsia="pl-PL"/>
              </w:rPr>
            </w:pPr>
            <w:bookmarkStart w:id="0" w:name="_Hlk145938492"/>
            <w:bookmarkEnd w:id="0"/>
            <w:r w:rsidRPr="008A5DC8">
              <w:rPr>
                <w:sz w:val="18"/>
                <w:szCs w:val="18"/>
              </w:rPr>
              <w:br w:type="page"/>
              <w:t>Nazwa elementu projektu budowlanego</w:t>
            </w:r>
          </w:p>
        </w:tc>
        <w:tc>
          <w:tcPr>
            <w:tcW w:w="6109" w:type="dxa"/>
            <w:vAlign w:val="center"/>
          </w:tcPr>
          <w:p w14:paraId="53418BD6" w14:textId="038148F8" w:rsidR="006437C0" w:rsidRPr="008A5DC8" w:rsidRDefault="00D244E5" w:rsidP="00AD6C89">
            <w:pPr>
              <w:pStyle w:val="Zawartoramki"/>
              <w:ind w:left="30"/>
              <w:rPr>
                <w:rFonts w:eastAsiaTheme="majorEastAsia"/>
                <w:b/>
                <w:bCs/>
                <w:sz w:val="24"/>
                <w:szCs w:val="24"/>
                <w:lang w:eastAsia="pl-PL"/>
              </w:rPr>
            </w:pPr>
            <w:r w:rsidRPr="008A5DC8">
              <w:rPr>
                <w:rFonts w:eastAsiaTheme="majorEastAsia"/>
                <w:b/>
                <w:bCs/>
                <w:sz w:val="24"/>
                <w:szCs w:val="24"/>
                <w:lang w:eastAsia="pl-PL"/>
              </w:rPr>
              <w:t xml:space="preserve">PROJEKT </w:t>
            </w:r>
            <w:r w:rsidR="003E0188" w:rsidRPr="008A5DC8">
              <w:rPr>
                <w:rFonts w:eastAsiaTheme="majorEastAsia"/>
                <w:b/>
                <w:bCs/>
                <w:sz w:val="24"/>
                <w:szCs w:val="24"/>
                <w:lang w:eastAsia="pl-PL"/>
              </w:rPr>
              <w:t>ZAGOSPODAROWANIA TERENU</w:t>
            </w:r>
          </w:p>
        </w:tc>
      </w:tr>
      <w:tr w:rsidR="00E8382A" w:rsidRPr="00C327F9" w14:paraId="699798F8" w14:textId="77777777" w:rsidTr="00E8382A">
        <w:trPr>
          <w:trHeight w:val="554"/>
        </w:trPr>
        <w:tc>
          <w:tcPr>
            <w:tcW w:w="2981" w:type="dxa"/>
          </w:tcPr>
          <w:p w14:paraId="1F1AA8E5" w14:textId="56133553" w:rsidR="00E8382A" w:rsidRPr="008A5DC8" w:rsidRDefault="00E8382A" w:rsidP="00AD6C89">
            <w:pPr>
              <w:pStyle w:val="Zawartoramki"/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Nazwa zamierzenia budowlanego</w:t>
            </w:r>
          </w:p>
        </w:tc>
        <w:tc>
          <w:tcPr>
            <w:tcW w:w="6109" w:type="dxa"/>
          </w:tcPr>
          <w:p w14:paraId="5CCE18BB" w14:textId="7DF2BD4A" w:rsidR="00E8382A" w:rsidRPr="00253471" w:rsidRDefault="00253471" w:rsidP="00AD6C89">
            <w:pPr>
              <w:pStyle w:val="Zawartoramki"/>
              <w:ind w:left="30"/>
              <w:rPr>
                <w:b/>
                <w:bCs/>
                <w:sz w:val="24"/>
                <w:szCs w:val="24"/>
              </w:rPr>
            </w:pPr>
            <w:r w:rsidRPr="00253471">
              <w:rPr>
                <w:b/>
                <w:bCs/>
                <w:szCs w:val="22"/>
              </w:rPr>
              <w:t xml:space="preserve">Budowa </w:t>
            </w:r>
            <w:r w:rsidR="00907013">
              <w:rPr>
                <w:b/>
                <w:bCs/>
                <w:szCs w:val="22"/>
              </w:rPr>
              <w:t>budynku magazynowego wraz z infrastrukturą towarzyszącą – instalacją kanalizacji  deszczowej</w:t>
            </w:r>
            <w:r w:rsidR="009252C6">
              <w:rPr>
                <w:b/>
                <w:bCs/>
                <w:szCs w:val="22"/>
              </w:rPr>
              <w:t>,</w:t>
            </w:r>
            <w:r w:rsidR="00907013">
              <w:rPr>
                <w:b/>
                <w:bCs/>
                <w:szCs w:val="22"/>
              </w:rPr>
              <w:t xml:space="preserve"> </w:t>
            </w:r>
            <w:r w:rsidR="009252C6">
              <w:rPr>
                <w:b/>
                <w:bCs/>
                <w:szCs w:val="22"/>
              </w:rPr>
              <w:t xml:space="preserve">instalacji elektrycznej oraz </w:t>
            </w:r>
            <w:r w:rsidR="009252C6" w:rsidRPr="00B2000A">
              <w:rPr>
                <w:b/>
                <w:bCs/>
                <w:szCs w:val="22"/>
              </w:rPr>
              <w:t>wodociągowej</w:t>
            </w:r>
            <w:r w:rsidR="00E30966">
              <w:rPr>
                <w:b/>
                <w:bCs/>
                <w:szCs w:val="22"/>
              </w:rPr>
              <w:t xml:space="preserve"> d.c. p-poż</w:t>
            </w:r>
          </w:p>
        </w:tc>
      </w:tr>
      <w:tr w:rsidR="00E8382A" w:rsidRPr="00C327F9" w14:paraId="12AD1A12" w14:textId="77777777" w:rsidTr="008A5DC8">
        <w:trPr>
          <w:trHeight w:val="368"/>
        </w:trPr>
        <w:tc>
          <w:tcPr>
            <w:tcW w:w="2981" w:type="dxa"/>
          </w:tcPr>
          <w:p w14:paraId="61EE7785" w14:textId="77777777" w:rsidR="00E8382A" w:rsidRPr="008A5DC8" w:rsidRDefault="00E8382A" w:rsidP="00AD6C89">
            <w:pPr>
              <w:pStyle w:val="Zawartoramki"/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Kategoria obiektu budowalnego</w:t>
            </w:r>
          </w:p>
        </w:tc>
        <w:tc>
          <w:tcPr>
            <w:tcW w:w="6109" w:type="dxa"/>
          </w:tcPr>
          <w:p w14:paraId="146C1D4F" w14:textId="582DD66F" w:rsidR="00E8382A" w:rsidRPr="005D0EC9" w:rsidRDefault="007E10D5" w:rsidP="00AD6C89">
            <w:pPr>
              <w:pStyle w:val="Zawartoramki"/>
              <w:ind w:left="30"/>
              <w:rPr>
                <w:rFonts w:eastAsiaTheme="majorEastAsia"/>
                <w:b/>
                <w:bCs/>
                <w:szCs w:val="22"/>
                <w:lang w:eastAsia="pl-PL"/>
              </w:rPr>
            </w:pPr>
            <w:r>
              <w:rPr>
                <w:rFonts w:eastAsiaTheme="majorEastAsia"/>
                <w:b/>
                <w:bCs/>
                <w:lang w:eastAsia="pl-PL"/>
              </w:rPr>
              <w:t>XVIII</w:t>
            </w:r>
          </w:p>
        </w:tc>
      </w:tr>
      <w:tr w:rsidR="00ED579B" w:rsidRPr="00C327F9" w14:paraId="2C2485DA" w14:textId="77777777" w:rsidTr="00070C36">
        <w:trPr>
          <w:trHeight w:val="2126"/>
        </w:trPr>
        <w:tc>
          <w:tcPr>
            <w:tcW w:w="2981" w:type="dxa"/>
          </w:tcPr>
          <w:p w14:paraId="5B362273" w14:textId="77777777" w:rsidR="00ED579B" w:rsidRDefault="00ED579B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Adres obiektu budowlanego</w:t>
            </w:r>
          </w:p>
          <w:p w14:paraId="4A9C6F3D" w14:textId="77777777" w:rsidR="003423D7" w:rsidRDefault="003423D7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</w:p>
          <w:p w14:paraId="46D47A2E" w14:textId="77777777" w:rsidR="00ED579B" w:rsidRPr="008A5DC8" w:rsidRDefault="00ED579B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-nazwa jednostki ewidencyjnej</w:t>
            </w:r>
          </w:p>
          <w:p w14:paraId="60601FD5" w14:textId="77777777" w:rsidR="00ED579B" w:rsidRPr="008A5DC8" w:rsidRDefault="00ED579B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</w:p>
          <w:p w14:paraId="62B22883" w14:textId="77777777" w:rsidR="00ED579B" w:rsidRPr="008A5DC8" w:rsidRDefault="00ED579B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-nazwa i numer obrębu ewidencyjnego</w:t>
            </w:r>
          </w:p>
          <w:p w14:paraId="67C90646" w14:textId="77777777" w:rsidR="00ED579B" w:rsidRPr="008A5DC8" w:rsidRDefault="00ED579B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</w:p>
          <w:p w14:paraId="5DB3DF1D" w14:textId="77777777" w:rsidR="003423D7" w:rsidRDefault="00ED579B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-numer działki ewidencyjnej na których obiekt jest usytuowany</w:t>
            </w:r>
          </w:p>
          <w:p w14:paraId="3EA31E87" w14:textId="77777777" w:rsidR="003423D7" w:rsidRDefault="003423D7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</w:p>
          <w:p w14:paraId="18457763" w14:textId="04A81607" w:rsidR="00ED579B" w:rsidRPr="008A5DC8" w:rsidRDefault="003423D7" w:rsidP="003423D7">
            <w:pPr>
              <w:pStyle w:val="Zawartoramki"/>
              <w:ind w:left="0"/>
              <w:jc w:val="left"/>
              <w:rPr>
                <w:rFonts w:eastAsiaTheme="majorEastAsia"/>
                <w:sz w:val="18"/>
                <w:szCs w:val="18"/>
                <w:lang w:eastAsia="pl-PL"/>
              </w:rPr>
            </w:pPr>
            <w:r>
              <w:rPr>
                <w:rFonts w:eastAsiaTheme="majorEastAsia"/>
                <w:sz w:val="18"/>
                <w:szCs w:val="18"/>
                <w:lang w:eastAsia="pl-PL"/>
              </w:rPr>
              <w:t>Identyfikator działki ewidencyjnej</w:t>
            </w:r>
            <w:r w:rsidR="00ED579B" w:rsidRPr="008A5DC8">
              <w:rPr>
                <w:rFonts w:eastAsiaTheme="majorEastAsia"/>
                <w:sz w:val="18"/>
                <w:szCs w:val="18"/>
                <w:lang w:eastAsia="pl-PL"/>
              </w:rPr>
              <w:t xml:space="preserve"> </w:t>
            </w:r>
          </w:p>
        </w:tc>
        <w:tc>
          <w:tcPr>
            <w:tcW w:w="6109" w:type="dxa"/>
          </w:tcPr>
          <w:p w14:paraId="1BB84D6A" w14:textId="1539AA88" w:rsidR="007E10D5" w:rsidRDefault="00907013" w:rsidP="003423D7">
            <w:pPr>
              <w:pStyle w:val="Zawartoramki"/>
              <w:ind w:left="0"/>
              <w:jc w:val="left"/>
              <w:rPr>
                <w:rFonts w:eastAsiaTheme="majorEastAsia"/>
                <w:szCs w:val="22"/>
                <w:lang w:eastAsia="pl-PL"/>
              </w:rPr>
            </w:pPr>
            <w:r>
              <w:t>Łowicz</w:t>
            </w:r>
          </w:p>
          <w:p w14:paraId="1665D641" w14:textId="77777777" w:rsidR="00CE79B8" w:rsidRDefault="00CE79B8" w:rsidP="003423D7">
            <w:pPr>
              <w:pStyle w:val="Zawartoramki"/>
              <w:ind w:left="0"/>
              <w:jc w:val="left"/>
              <w:rPr>
                <w:rFonts w:eastAsiaTheme="majorEastAsia"/>
                <w:lang w:eastAsia="pl-PL"/>
              </w:rPr>
            </w:pPr>
          </w:p>
          <w:p w14:paraId="4733F931" w14:textId="67B1E8A3" w:rsidR="00ED579B" w:rsidRDefault="00ED579B" w:rsidP="00D00451">
            <w:pPr>
              <w:pStyle w:val="Zawartoramki"/>
              <w:ind w:left="0"/>
              <w:jc w:val="left"/>
              <w:rPr>
                <w:rFonts w:eastAsiaTheme="majorEastAsia" w:cs="Tahoma"/>
                <w:lang w:eastAsia="pl-PL"/>
              </w:rPr>
            </w:pPr>
            <w:r>
              <w:rPr>
                <w:rFonts w:eastAsiaTheme="majorEastAsia"/>
                <w:lang w:eastAsia="pl-PL"/>
              </w:rPr>
              <w:t xml:space="preserve">Jednostka: </w:t>
            </w:r>
            <w:r w:rsidR="00907013">
              <w:rPr>
                <w:rFonts w:eastAsiaTheme="majorEastAsia"/>
                <w:lang w:eastAsia="pl-PL"/>
              </w:rPr>
              <w:t>100501_1 Łowicz</w:t>
            </w:r>
          </w:p>
          <w:p w14:paraId="2FEBB015" w14:textId="77777777" w:rsidR="00ED579B" w:rsidRDefault="00ED579B" w:rsidP="00D00451">
            <w:pPr>
              <w:pStyle w:val="Zawartoramki"/>
              <w:ind w:left="172"/>
              <w:jc w:val="left"/>
              <w:rPr>
                <w:rFonts w:eastAsiaTheme="majorEastAsia"/>
                <w:lang w:eastAsia="pl-PL"/>
              </w:rPr>
            </w:pPr>
          </w:p>
          <w:p w14:paraId="7FCEE2F4" w14:textId="04932BEA" w:rsidR="00ED579B" w:rsidRDefault="00ED579B" w:rsidP="00D00451">
            <w:pPr>
              <w:pStyle w:val="Zawartoramki"/>
              <w:ind w:left="0"/>
              <w:jc w:val="left"/>
              <w:rPr>
                <w:rFonts w:eastAsiaTheme="majorEastAsia"/>
                <w:lang w:eastAsia="pl-PL"/>
              </w:rPr>
            </w:pPr>
            <w:r>
              <w:rPr>
                <w:rFonts w:eastAsiaTheme="majorEastAsia"/>
                <w:lang w:eastAsia="pl-PL"/>
              </w:rPr>
              <w:t>Obręb:</w:t>
            </w:r>
            <w:r w:rsidR="00907013">
              <w:rPr>
                <w:rFonts w:eastAsiaTheme="majorEastAsia"/>
                <w:lang w:eastAsia="pl-PL"/>
              </w:rPr>
              <w:t xml:space="preserve"> Korabka</w:t>
            </w:r>
            <w:r>
              <w:rPr>
                <w:rFonts w:eastAsiaTheme="majorEastAsia"/>
                <w:lang w:eastAsia="pl-PL"/>
              </w:rPr>
              <w:t xml:space="preserve"> </w:t>
            </w:r>
          </w:p>
          <w:p w14:paraId="7B55F4C5" w14:textId="77777777" w:rsidR="003423D7" w:rsidRDefault="003423D7" w:rsidP="003423D7">
            <w:pPr>
              <w:pStyle w:val="Zawartoramki"/>
              <w:ind w:left="0"/>
              <w:rPr>
                <w:rFonts w:eastAsiaTheme="majorEastAsia"/>
                <w:lang w:eastAsia="pl-PL"/>
              </w:rPr>
            </w:pPr>
          </w:p>
          <w:p w14:paraId="5814EC83" w14:textId="61844674" w:rsidR="00ED579B" w:rsidRDefault="00ED579B" w:rsidP="00D00451">
            <w:pPr>
              <w:pStyle w:val="Zawartoramki"/>
              <w:ind w:left="30"/>
              <w:rPr>
                <w:rFonts w:eastAsiaTheme="majorEastAsia"/>
                <w:lang w:eastAsia="pl-PL"/>
              </w:rPr>
            </w:pPr>
            <w:r>
              <w:rPr>
                <w:rFonts w:eastAsiaTheme="majorEastAsia"/>
                <w:lang w:eastAsia="pl-PL"/>
              </w:rPr>
              <w:t>Działka nr:</w:t>
            </w:r>
            <w:r w:rsidR="00E43C7B">
              <w:rPr>
                <w:rFonts w:eastAsiaTheme="majorEastAsia"/>
                <w:lang w:eastAsia="pl-PL"/>
              </w:rPr>
              <w:t xml:space="preserve"> </w:t>
            </w:r>
            <w:r w:rsidR="00907013">
              <w:rPr>
                <w:rFonts w:eastAsiaTheme="majorEastAsia"/>
                <w:lang w:eastAsia="pl-PL"/>
              </w:rPr>
              <w:t>8143/6</w:t>
            </w:r>
          </w:p>
          <w:p w14:paraId="49FBCB44" w14:textId="77777777" w:rsidR="003423D7" w:rsidRDefault="003423D7" w:rsidP="00D00451">
            <w:pPr>
              <w:pStyle w:val="Zawartoramki"/>
              <w:ind w:left="30"/>
              <w:rPr>
                <w:rFonts w:eastAsiaTheme="majorEastAsia"/>
                <w:szCs w:val="22"/>
                <w:lang w:eastAsia="pl-PL"/>
              </w:rPr>
            </w:pPr>
          </w:p>
          <w:p w14:paraId="3C01CD0F" w14:textId="7F1EEC6F" w:rsidR="003423D7" w:rsidRPr="007E10D5" w:rsidRDefault="00907013" w:rsidP="00E43C7B">
            <w:pPr>
              <w:pStyle w:val="Zawartoramki"/>
              <w:ind w:left="30"/>
              <w:jc w:val="left"/>
              <w:rPr>
                <w:rFonts w:eastAsiaTheme="majorEastAsia"/>
                <w:szCs w:val="22"/>
                <w:lang w:eastAsia="pl-PL"/>
              </w:rPr>
            </w:pPr>
            <w:r>
              <w:rPr>
                <w:rFonts w:eastAsiaTheme="majorEastAsia"/>
                <w:szCs w:val="22"/>
                <w:lang w:eastAsia="pl-PL"/>
              </w:rPr>
              <w:t>100501_1.0004.8143/6</w:t>
            </w:r>
          </w:p>
        </w:tc>
      </w:tr>
      <w:tr w:rsidR="00E8382A" w:rsidRPr="00C327F9" w14:paraId="1119469E" w14:textId="77777777" w:rsidTr="00E8382A">
        <w:trPr>
          <w:trHeight w:val="761"/>
        </w:trPr>
        <w:tc>
          <w:tcPr>
            <w:tcW w:w="2981" w:type="dxa"/>
          </w:tcPr>
          <w:p w14:paraId="11716B52" w14:textId="77777777" w:rsidR="00E8382A" w:rsidRPr="008A5DC8" w:rsidRDefault="00E8382A" w:rsidP="00AD6C89">
            <w:pPr>
              <w:pStyle w:val="Zawartoramki"/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Imię i nazwisko inwestora</w:t>
            </w:r>
          </w:p>
          <w:p w14:paraId="431F79DF" w14:textId="27BD125C" w:rsidR="00E8382A" w:rsidRPr="008A5DC8" w:rsidRDefault="00E8382A" w:rsidP="00AD6C89">
            <w:pPr>
              <w:pStyle w:val="Zawartoramki"/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A5DC8">
              <w:rPr>
                <w:rFonts w:eastAsiaTheme="majorEastAsia"/>
                <w:sz w:val="18"/>
                <w:szCs w:val="18"/>
                <w:lang w:eastAsia="pl-PL"/>
              </w:rPr>
              <w:t>Adres inwestora</w:t>
            </w:r>
          </w:p>
        </w:tc>
        <w:tc>
          <w:tcPr>
            <w:tcW w:w="6109" w:type="dxa"/>
          </w:tcPr>
          <w:p w14:paraId="66A9A5D5" w14:textId="77777777" w:rsidR="00907013" w:rsidRPr="00907013" w:rsidRDefault="00907013" w:rsidP="00907013">
            <w:pPr>
              <w:pStyle w:val="Zawartoramki"/>
              <w:ind w:left="0"/>
              <w:jc w:val="left"/>
              <w:rPr>
                <w:rFonts w:eastAsiaTheme="majorEastAsia"/>
                <w:lang w:eastAsia="pl-PL"/>
              </w:rPr>
            </w:pPr>
            <w:r w:rsidRPr="00907013">
              <w:rPr>
                <w:rFonts w:eastAsiaTheme="majorEastAsia"/>
                <w:lang w:eastAsia="pl-PL"/>
              </w:rPr>
              <w:t>Chemipack Sp. Z o.o</w:t>
            </w:r>
          </w:p>
          <w:p w14:paraId="154BC91A" w14:textId="44938BFD" w:rsidR="00907013" w:rsidRPr="00907013" w:rsidRDefault="00907013" w:rsidP="00907013">
            <w:pPr>
              <w:pStyle w:val="Zawartoramki"/>
              <w:ind w:left="0"/>
              <w:jc w:val="left"/>
              <w:rPr>
                <w:rFonts w:eastAsiaTheme="majorEastAsia"/>
                <w:lang w:eastAsia="pl-PL"/>
              </w:rPr>
            </w:pPr>
            <w:r w:rsidRPr="00907013">
              <w:rPr>
                <w:rFonts w:eastAsiaTheme="majorEastAsia"/>
                <w:lang w:eastAsia="pl-PL"/>
              </w:rPr>
              <w:t xml:space="preserve">Ul. </w:t>
            </w:r>
            <w:r w:rsidR="00306D8B">
              <w:rPr>
                <w:rFonts w:eastAsiaTheme="majorEastAsia"/>
                <w:lang w:eastAsia="pl-PL"/>
              </w:rPr>
              <w:t>Ekonomiczna 3</w:t>
            </w:r>
          </w:p>
          <w:p w14:paraId="176EB36E" w14:textId="77777777" w:rsidR="00907013" w:rsidRPr="00907013" w:rsidRDefault="00907013" w:rsidP="00907013">
            <w:pPr>
              <w:pStyle w:val="Zawartoramki"/>
              <w:ind w:left="0"/>
              <w:jc w:val="left"/>
              <w:rPr>
                <w:rFonts w:eastAsiaTheme="majorEastAsia"/>
                <w:lang w:eastAsia="pl-PL"/>
              </w:rPr>
            </w:pPr>
            <w:r w:rsidRPr="00907013">
              <w:rPr>
                <w:rFonts w:eastAsiaTheme="majorEastAsia"/>
                <w:lang w:eastAsia="pl-PL"/>
              </w:rPr>
              <w:t>99-400 Łowicz</w:t>
            </w:r>
          </w:p>
          <w:p w14:paraId="2993405F" w14:textId="738C4115" w:rsidR="00E8382A" w:rsidRPr="008A5DC8" w:rsidRDefault="00E8382A" w:rsidP="007E10D5">
            <w:pPr>
              <w:pStyle w:val="Zawartoramki"/>
              <w:ind w:left="0"/>
              <w:rPr>
                <w:szCs w:val="22"/>
              </w:rPr>
            </w:pPr>
          </w:p>
        </w:tc>
      </w:tr>
    </w:tbl>
    <w:p w14:paraId="07CDEDB5" w14:textId="170F9A3B" w:rsidR="006437C0" w:rsidRPr="00C327F9" w:rsidRDefault="006437C0" w:rsidP="0048616C">
      <w:pPr>
        <w:rPr>
          <w:rFonts w:eastAsiaTheme="majorEastAsia"/>
          <w:lang w:eastAsia="pl-PL"/>
        </w:rPr>
      </w:pP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1741"/>
        <w:gridCol w:w="1791"/>
        <w:gridCol w:w="2904"/>
        <w:gridCol w:w="1222"/>
        <w:gridCol w:w="1409"/>
      </w:tblGrid>
      <w:tr w:rsidR="008173EA" w:rsidRPr="008173EA" w14:paraId="1CDDD61E" w14:textId="77777777" w:rsidTr="007E10D5">
        <w:trPr>
          <w:trHeight w:val="542"/>
        </w:trPr>
        <w:tc>
          <w:tcPr>
            <w:tcW w:w="1741" w:type="dxa"/>
            <w:vAlign w:val="center"/>
          </w:tcPr>
          <w:p w14:paraId="569378EB" w14:textId="77777777" w:rsidR="008173EA" w:rsidRPr="008173EA" w:rsidRDefault="008173EA" w:rsidP="00AD6C89">
            <w:pPr>
              <w:ind w:left="22"/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Zakres opracowania</w:t>
            </w:r>
          </w:p>
        </w:tc>
        <w:tc>
          <w:tcPr>
            <w:tcW w:w="1791" w:type="dxa"/>
            <w:vAlign w:val="center"/>
          </w:tcPr>
          <w:p w14:paraId="7292A89C" w14:textId="77777777" w:rsidR="008173EA" w:rsidRPr="008173EA" w:rsidRDefault="008173EA" w:rsidP="00AD6C89">
            <w:pPr>
              <w:ind w:left="-11"/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Pełniona funkcja</w:t>
            </w:r>
          </w:p>
        </w:tc>
        <w:tc>
          <w:tcPr>
            <w:tcW w:w="2904" w:type="dxa"/>
            <w:vAlign w:val="center"/>
          </w:tcPr>
          <w:p w14:paraId="7F5B4F52" w14:textId="77777777" w:rsidR="008173EA" w:rsidRPr="008173EA" w:rsidRDefault="008173EA" w:rsidP="00AD6C89">
            <w:pPr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Imię nazwisko,</w:t>
            </w:r>
          </w:p>
          <w:p w14:paraId="6CFEF74B" w14:textId="77777777" w:rsidR="008173EA" w:rsidRPr="008173EA" w:rsidRDefault="008173EA" w:rsidP="00AD6C89">
            <w:pPr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Specjalność</w:t>
            </w:r>
          </w:p>
          <w:p w14:paraId="0C61F7DA" w14:textId="77777777" w:rsidR="008173EA" w:rsidRPr="008173EA" w:rsidRDefault="008173EA" w:rsidP="00AD6C89">
            <w:pPr>
              <w:ind w:left="0"/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Numer uprawnień</w:t>
            </w:r>
          </w:p>
        </w:tc>
        <w:tc>
          <w:tcPr>
            <w:tcW w:w="1222" w:type="dxa"/>
            <w:vAlign w:val="center"/>
          </w:tcPr>
          <w:p w14:paraId="256E2690" w14:textId="77777777" w:rsidR="008173EA" w:rsidRPr="008173EA" w:rsidRDefault="008173EA" w:rsidP="00AD6C89">
            <w:pPr>
              <w:ind w:left="45"/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Data opracowania</w:t>
            </w:r>
          </w:p>
        </w:tc>
        <w:tc>
          <w:tcPr>
            <w:tcW w:w="1409" w:type="dxa"/>
            <w:vAlign w:val="center"/>
          </w:tcPr>
          <w:p w14:paraId="0DCA16EA" w14:textId="77777777" w:rsidR="008173EA" w:rsidRPr="008173EA" w:rsidRDefault="008173EA" w:rsidP="006342AD">
            <w:pPr>
              <w:rPr>
                <w:rFonts w:eastAsiaTheme="majorEastAsia"/>
                <w:sz w:val="18"/>
                <w:szCs w:val="18"/>
                <w:lang w:eastAsia="pl-PL"/>
              </w:rPr>
            </w:pPr>
            <w:r w:rsidRPr="008173EA">
              <w:rPr>
                <w:rFonts w:eastAsiaTheme="majorEastAsia"/>
                <w:sz w:val="18"/>
                <w:szCs w:val="18"/>
                <w:lang w:eastAsia="pl-PL"/>
              </w:rPr>
              <w:t>podpis</w:t>
            </w:r>
          </w:p>
        </w:tc>
      </w:tr>
      <w:tr w:rsidR="00ED579B" w:rsidRPr="008173EA" w14:paraId="4BEDAF16" w14:textId="77777777" w:rsidTr="007E10D5">
        <w:trPr>
          <w:trHeight w:val="1564"/>
        </w:trPr>
        <w:tc>
          <w:tcPr>
            <w:tcW w:w="1741" w:type="dxa"/>
            <w:vAlign w:val="center"/>
          </w:tcPr>
          <w:p w14:paraId="056BFED7" w14:textId="77777777" w:rsidR="00ED579B" w:rsidRPr="008173EA" w:rsidRDefault="00ED579B" w:rsidP="00AD6C89">
            <w:pPr>
              <w:ind w:left="22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ARCHITEKTURA</w:t>
            </w:r>
          </w:p>
          <w:p w14:paraId="1B1C2B97" w14:textId="75CA9923" w:rsidR="00ED579B" w:rsidRPr="00EC5F1E" w:rsidRDefault="00ED579B" w:rsidP="00EC5F1E">
            <w:pPr>
              <w:ind w:left="22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BUDYNKU</w:t>
            </w:r>
          </w:p>
        </w:tc>
        <w:tc>
          <w:tcPr>
            <w:tcW w:w="1791" w:type="dxa"/>
          </w:tcPr>
          <w:p w14:paraId="365D551B" w14:textId="77777777" w:rsidR="00ED579B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173EA">
              <w:rPr>
                <w:rFonts w:eastAsiaTheme="majorEastAsia"/>
                <w:szCs w:val="22"/>
                <w:lang w:eastAsia="pl-PL"/>
              </w:rPr>
              <w:t>Projektant (obiektu)</w:t>
            </w:r>
          </w:p>
          <w:p w14:paraId="50BABF94" w14:textId="77777777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</w:p>
          <w:p w14:paraId="3596CAB2" w14:textId="77777777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Spec. Uprawnień</w:t>
            </w:r>
          </w:p>
          <w:p w14:paraId="74EAD8FD" w14:textId="77777777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Numer upr.</w:t>
            </w:r>
          </w:p>
          <w:p w14:paraId="22C0FD26" w14:textId="7093694E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514F6">
              <w:rPr>
                <w:rFonts w:eastAsiaTheme="majorEastAsia"/>
                <w:sz w:val="20"/>
                <w:lang w:eastAsia="pl-PL"/>
              </w:rPr>
              <w:t>Nr. izby</w:t>
            </w:r>
          </w:p>
        </w:tc>
        <w:tc>
          <w:tcPr>
            <w:tcW w:w="2904" w:type="dxa"/>
            <w:vAlign w:val="center"/>
          </w:tcPr>
          <w:p w14:paraId="366C8B4A" w14:textId="6EE6D67F" w:rsidR="00ED579B" w:rsidRPr="00DC72B9" w:rsidRDefault="00ED579B" w:rsidP="00D00451">
            <w:pPr>
              <w:ind w:left="0"/>
              <w:jc w:val="right"/>
              <w:rPr>
                <w:rFonts w:eastAsiaTheme="majorEastAsia"/>
                <w:b/>
                <w:bCs/>
                <w:szCs w:val="22"/>
                <w:lang w:eastAsia="pl-PL"/>
              </w:rPr>
            </w:pPr>
            <w:r w:rsidRPr="00DC72B9">
              <w:rPr>
                <w:rFonts w:eastAsiaTheme="majorEastAsia"/>
                <w:b/>
                <w:bCs/>
                <w:szCs w:val="22"/>
                <w:lang w:eastAsia="pl-PL"/>
              </w:rPr>
              <w:t>mgr inż. arch. Anna Zawada</w:t>
            </w:r>
          </w:p>
          <w:p w14:paraId="7D286ED2" w14:textId="77777777" w:rsidR="00ED579B" w:rsidRPr="00DC72B9" w:rsidRDefault="00ED579B" w:rsidP="00D00451">
            <w:pPr>
              <w:ind w:left="0"/>
              <w:jc w:val="right"/>
              <w:rPr>
                <w:rFonts w:eastAsiaTheme="majorEastAsia"/>
                <w:sz w:val="18"/>
                <w:szCs w:val="18"/>
                <w:lang w:eastAsia="pl-PL"/>
              </w:rPr>
            </w:pPr>
            <w:r w:rsidRPr="00DC72B9">
              <w:rPr>
                <w:rFonts w:eastAsiaTheme="majorEastAsia"/>
                <w:sz w:val="18"/>
                <w:szCs w:val="18"/>
                <w:lang w:eastAsia="pl-PL"/>
              </w:rPr>
              <w:t>Architektoniczna do projektowania bez ograniczeń</w:t>
            </w:r>
          </w:p>
          <w:p w14:paraId="4862975D" w14:textId="77777777" w:rsidR="00ED579B" w:rsidRPr="00DC72B9" w:rsidRDefault="00ED579B" w:rsidP="00D00451">
            <w:pPr>
              <w:ind w:left="0"/>
              <w:jc w:val="right"/>
            </w:pPr>
            <w:r w:rsidRPr="00DC72B9">
              <w:t>34/LOOKK/2014</w:t>
            </w:r>
          </w:p>
          <w:p w14:paraId="337CF81C" w14:textId="77777777" w:rsidR="00ED579B" w:rsidRPr="00DC72B9" w:rsidRDefault="00ED579B" w:rsidP="00D00451">
            <w:pPr>
              <w:ind w:left="0"/>
              <w:jc w:val="right"/>
            </w:pPr>
          </w:p>
          <w:p w14:paraId="13305F6F" w14:textId="28A57784" w:rsidR="00ED579B" w:rsidRPr="00DC72B9" w:rsidRDefault="00ED579B" w:rsidP="00D00451">
            <w:pPr>
              <w:ind w:left="0"/>
              <w:jc w:val="right"/>
            </w:pPr>
            <w:r w:rsidRPr="00DC72B9">
              <w:t>LO-0891</w:t>
            </w:r>
          </w:p>
        </w:tc>
        <w:tc>
          <w:tcPr>
            <w:tcW w:w="1222" w:type="dxa"/>
            <w:vAlign w:val="center"/>
          </w:tcPr>
          <w:p w14:paraId="41C9E397" w14:textId="615F6F33" w:rsidR="00ED579B" w:rsidRPr="008173EA" w:rsidRDefault="00502951" w:rsidP="00AD6C89">
            <w:pPr>
              <w:ind w:left="45"/>
              <w:rPr>
                <w:rFonts w:eastAsiaTheme="majorEastAsia"/>
                <w:szCs w:val="22"/>
                <w:lang w:eastAsia="pl-PL"/>
              </w:rPr>
            </w:pPr>
            <w:r>
              <w:rPr>
                <w:rFonts w:eastAsiaTheme="majorEastAsia"/>
                <w:szCs w:val="22"/>
                <w:lang w:eastAsia="pl-PL"/>
              </w:rPr>
              <w:t>10</w:t>
            </w:r>
            <w:r w:rsidR="00ED579B" w:rsidRPr="008173EA">
              <w:rPr>
                <w:rFonts w:eastAsiaTheme="majorEastAsia"/>
                <w:szCs w:val="22"/>
                <w:lang w:eastAsia="pl-PL"/>
              </w:rPr>
              <w:t>.202</w:t>
            </w:r>
            <w:r w:rsidR="007E10D5">
              <w:rPr>
                <w:rFonts w:eastAsiaTheme="majorEastAsia"/>
                <w:szCs w:val="22"/>
                <w:lang w:eastAsia="pl-PL"/>
              </w:rPr>
              <w:t>5</w:t>
            </w:r>
          </w:p>
        </w:tc>
        <w:tc>
          <w:tcPr>
            <w:tcW w:w="1409" w:type="dxa"/>
          </w:tcPr>
          <w:p w14:paraId="792CEF85" w14:textId="77777777" w:rsidR="00ED579B" w:rsidRPr="008173EA" w:rsidRDefault="00ED579B" w:rsidP="006342AD">
            <w:pPr>
              <w:rPr>
                <w:rFonts w:eastAsiaTheme="majorEastAsia"/>
                <w:szCs w:val="22"/>
                <w:lang w:eastAsia="pl-PL"/>
              </w:rPr>
            </w:pPr>
          </w:p>
        </w:tc>
      </w:tr>
      <w:tr w:rsidR="00ED579B" w:rsidRPr="008173EA" w14:paraId="56F89C77" w14:textId="77777777" w:rsidTr="007E10D5">
        <w:trPr>
          <w:trHeight w:val="1294"/>
        </w:trPr>
        <w:tc>
          <w:tcPr>
            <w:tcW w:w="1741" w:type="dxa"/>
          </w:tcPr>
          <w:p w14:paraId="622D1580" w14:textId="77777777" w:rsidR="00ED579B" w:rsidRPr="008173EA" w:rsidRDefault="00ED579B" w:rsidP="00AD6C89">
            <w:pPr>
              <w:ind w:left="22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INSTALACJE SANITARNE</w:t>
            </w:r>
          </w:p>
          <w:p w14:paraId="769ECB6E" w14:textId="77777777" w:rsidR="00ED579B" w:rsidRPr="008173EA" w:rsidRDefault="00ED579B" w:rsidP="00AD6C89">
            <w:pPr>
              <w:ind w:left="22"/>
              <w:rPr>
                <w:rFonts w:eastAsiaTheme="majorEastAsia"/>
                <w:szCs w:val="22"/>
                <w:lang w:eastAsia="pl-PL"/>
              </w:rPr>
            </w:pPr>
          </w:p>
        </w:tc>
        <w:tc>
          <w:tcPr>
            <w:tcW w:w="1791" w:type="dxa"/>
          </w:tcPr>
          <w:p w14:paraId="3E8BD4CA" w14:textId="77777777" w:rsidR="00ED579B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173EA">
              <w:rPr>
                <w:rFonts w:eastAsiaTheme="majorEastAsia"/>
                <w:szCs w:val="22"/>
                <w:lang w:eastAsia="pl-PL"/>
              </w:rPr>
              <w:t>Projektant</w:t>
            </w:r>
          </w:p>
          <w:p w14:paraId="0527AFDE" w14:textId="48249598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173EA">
              <w:rPr>
                <w:rFonts w:eastAsiaTheme="majorEastAsia"/>
                <w:szCs w:val="22"/>
                <w:lang w:eastAsia="pl-PL"/>
              </w:rPr>
              <w:t xml:space="preserve"> </w:t>
            </w:r>
          </w:p>
          <w:p w14:paraId="5E929A8F" w14:textId="77777777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Spec.Uprawnień</w:t>
            </w:r>
          </w:p>
          <w:p w14:paraId="394041A8" w14:textId="77777777" w:rsidR="00ED579B" w:rsidRDefault="00ED579B" w:rsidP="00D00451">
            <w:pPr>
              <w:ind w:left="-11"/>
              <w:jc w:val="right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Numer upr.</w:t>
            </w:r>
          </w:p>
          <w:p w14:paraId="44EF256F" w14:textId="71239E79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514F6">
              <w:rPr>
                <w:rFonts w:eastAsiaTheme="majorEastAsia"/>
                <w:sz w:val="20"/>
                <w:lang w:eastAsia="pl-PL"/>
              </w:rPr>
              <w:t>Nr. izby</w:t>
            </w:r>
          </w:p>
        </w:tc>
        <w:tc>
          <w:tcPr>
            <w:tcW w:w="2904" w:type="dxa"/>
          </w:tcPr>
          <w:p w14:paraId="257BF183" w14:textId="77777777" w:rsidR="00ED579B" w:rsidRPr="00DC72B9" w:rsidRDefault="00ED579B" w:rsidP="00DC72B9">
            <w:pPr>
              <w:ind w:left="0"/>
              <w:jc w:val="right"/>
              <w:rPr>
                <w:rFonts w:eastAsiaTheme="majorEastAsia"/>
                <w:b/>
                <w:bCs/>
                <w:szCs w:val="22"/>
                <w:lang w:eastAsia="pl-PL"/>
              </w:rPr>
            </w:pPr>
            <w:r w:rsidRPr="00DC72B9">
              <w:rPr>
                <w:rFonts w:eastAsiaTheme="majorEastAsia"/>
                <w:b/>
                <w:bCs/>
                <w:szCs w:val="22"/>
                <w:lang w:eastAsia="pl-PL"/>
              </w:rPr>
              <w:t xml:space="preserve">mgr inż. Tomasz Lis </w:t>
            </w:r>
          </w:p>
          <w:p w14:paraId="1EECEE6E" w14:textId="12D36608" w:rsidR="00ED579B" w:rsidRPr="00DC72B9" w:rsidRDefault="00ED579B" w:rsidP="00DC72B9">
            <w:pPr>
              <w:ind w:left="0"/>
              <w:jc w:val="right"/>
              <w:rPr>
                <w:rFonts w:eastAsiaTheme="majorEastAsia"/>
                <w:sz w:val="18"/>
                <w:szCs w:val="18"/>
                <w:lang w:eastAsia="pl-PL"/>
              </w:rPr>
            </w:pPr>
            <w:r w:rsidRPr="00DC72B9">
              <w:rPr>
                <w:rFonts w:eastAsiaTheme="majorEastAsia"/>
                <w:sz w:val="18"/>
                <w:szCs w:val="18"/>
                <w:lang w:eastAsia="pl-PL"/>
              </w:rPr>
              <w:t>sanitarna b.o.</w:t>
            </w:r>
          </w:p>
          <w:p w14:paraId="61F1B257" w14:textId="5848706F" w:rsidR="00ED579B" w:rsidRPr="00DC72B9" w:rsidRDefault="006B1CB4" w:rsidP="00DC72B9">
            <w:pPr>
              <w:ind w:left="0"/>
              <w:jc w:val="right"/>
              <w:rPr>
                <w:szCs w:val="22"/>
                <w:lang w:eastAsia="ar-SA"/>
              </w:rPr>
            </w:pPr>
            <w:bookmarkStart w:id="1" w:name="_Hlk182818522"/>
            <w:r>
              <w:rPr>
                <w:szCs w:val="22"/>
                <w:lang w:eastAsia="ar-SA"/>
              </w:rPr>
              <w:t>LOD/4379/WBS/20</w:t>
            </w:r>
          </w:p>
          <w:bookmarkEnd w:id="1"/>
          <w:p w14:paraId="70F019E0" w14:textId="77777777" w:rsidR="00ED579B" w:rsidRPr="00DC72B9" w:rsidRDefault="00ED579B" w:rsidP="00DC72B9">
            <w:pPr>
              <w:ind w:left="0"/>
              <w:jc w:val="right"/>
              <w:rPr>
                <w:lang w:eastAsia="ar-SA"/>
              </w:rPr>
            </w:pPr>
          </w:p>
          <w:p w14:paraId="0283C283" w14:textId="105AAEC7" w:rsidR="00ED579B" w:rsidRPr="00DC72B9" w:rsidRDefault="00ED579B" w:rsidP="00DC72B9">
            <w:pPr>
              <w:ind w:left="0"/>
              <w:jc w:val="right"/>
            </w:pPr>
            <w:r w:rsidRPr="00DC72B9">
              <w:rPr>
                <w:lang w:eastAsia="ar-SA"/>
              </w:rPr>
              <w:t>ŁOD/IS/9186/11</w:t>
            </w:r>
          </w:p>
        </w:tc>
        <w:tc>
          <w:tcPr>
            <w:tcW w:w="1222" w:type="dxa"/>
          </w:tcPr>
          <w:p w14:paraId="13C9D92F" w14:textId="799C56B1" w:rsidR="00ED579B" w:rsidRPr="008173EA" w:rsidRDefault="00502951" w:rsidP="00AD6C89">
            <w:pPr>
              <w:ind w:left="45"/>
              <w:rPr>
                <w:rFonts w:eastAsiaTheme="majorEastAsia"/>
                <w:szCs w:val="22"/>
                <w:lang w:eastAsia="pl-PL"/>
              </w:rPr>
            </w:pPr>
            <w:r>
              <w:rPr>
                <w:rFonts w:eastAsiaTheme="majorEastAsia"/>
                <w:szCs w:val="22"/>
                <w:lang w:eastAsia="pl-PL"/>
              </w:rPr>
              <w:t>10</w:t>
            </w:r>
            <w:r w:rsidR="00ED579B" w:rsidRPr="008173EA">
              <w:rPr>
                <w:rFonts w:eastAsiaTheme="majorEastAsia"/>
                <w:szCs w:val="22"/>
                <w:lang w:eastAsia="pl-PL"/>
              </w:rPr>
              <w:t>.202</w:t>
            </w:r>
            <w:r w:rsidR="007E10D5">
              <w:rPr>
                <w:rFonts w:eastAsiaTheme="majorEastAsia"/>
                <w:szCs w:val="22"/>
                <w:lang w:eastAsia="pl-PL"/>
              </w:rPr>
              <w:t>5</w:t>
            </w:r>
          </w:p>
        </w:tc>
        <w:tc>
          <w:tcPr>
            <w:tcW w:w="1409" w:type="dxa"/>
          </w:tcPr>
          <w:p w14:paraId="419D9F64" w14:textId="77777777" w:rsidR="00ED579B" w:rsidRPr="008173EA" w:rsidRDefault="00ED579B" w:rsidP="006342AD">
            <w:pPr>
              <w:rPr>
                <w:rFonts w:eastAsiaTheme="majorEastAsia"/>
                <w:szCs w:val="22"/>
                <w:lang w:eastAsia="pl-PL"/>
              </w:rPr>
            </w:pPr>
          </w:p>
        </w:tc>
      </w:tr>
      <w:tr w:rsidR="00ED579B" w:rsidRPr="008173EA" w14:paraId="14664EFF" w14:textId="77777777" w:rsidTr="007E10D5">
        <w:trPr>
          <w:trHeight w:val="1294"/>
        </w:trPr>
        <w:tc>
          <w:tcPr>
            <w:tcW w:w="1741" w:type="dxa"/>
          </w:tcPr>
          <w:p w14:paraId="0689DF93" w14:textId="77777777" w:rsidR="00ED579B" w:rsidRPr="008173EA" w:rsidRDefault="00ED579B" w:rsidP="00AD6C89">
            <w:pPr>
              <w:ind w:left="22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INSTALACJE ELEKTRYCZNE</w:t>
            </w:r>
          </w:p>
          <w:p w14:paraId="7252CB96" w14:textId="77777777" w:rsidR="00ED579B" w:rsidRPr="008173EA" w:rsidRDefault="00ED579B" w:rsidP="00AD6C89">
            <w:pPr>
              <w:ind w:left="22"/>
              <w:rPr>
                <w:rFonts w:eastAsiaTheme="majorEastAsia"/>
                <w:szCs w:val="22"/>
                <w:lang w:eastAsia="pl-PL"/>
              </w:rPr>
            </w:pPr>
          </w:p>
        </w:tc>
        <w:tc>
          <w:tcPr>
            <w:tcW w:w="1791" w:type="dxa"/>
          </w:tcPr>
          <w:p w14:paraId="64C96651" w14:textId="77777777" w:rsidR="00ED579B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173EA">
              <w:rPr>
                <w:rFonts w:eastAsiaTheme="majorEastAsia"/>
                <w:szCs w:val="22"/>
                <w:lang w:eastAsia="pl-PL"/>
              </w:rPr>
              <w:t>Projektant</w:t>
            </w:r>
          </w:p>
          <w:p w14:paraId="4AD48FFF" w14:textId="156F2ACB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173EA">
              <w:rPr>
                <w:rFonts w:eastAsiaTheme="majorEastAsia"/>
                <w:szCs w:val="22"/>
                <w:lang w:eastAsia="pl-PL"/>
              </w:rPr>
              <w:t xml:space="preserve"> </w:t>
            </w:r>
          </w:p>
          <w:p w14:paraId="57A517B5" w14:textId="77777777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Spec.Uprawnień</w:t>
            </w:r>
          </w:p>
          <w:p w14:paraId="738B4E12" w14:textId="77777777" w:rsidR="00ED579B" w:rsidRDefault="00ED579B" w:rsidP="00D00451">
            <w:pPr>
              <w:ind w:left="-11"/>
              <w:jc w:val="right"/>
              <w:rPr>
                <w:rFonts w:eastAsiaTheme="majorEastAsia"/>
                <w:sz w:val="20"/>
                <w:lang w:eastAsia="pl-PL"/>
              </w:rPr>
            </w:pPr>
            <w:r w:rsidRPr="008173EA">
              <w:rPr>
                <w:rFonts w:eastAsiaTheme="majorEastAsia"/>
                <w:sz w:val="20"/>
                <w:lang w:eastAsia="pl-PL"/>
              </w:rPr>
              <w:t>Numer upr.</w:t>
            </w:r>
          </w:p>
          <w:p w14:paraId="6D593ABE" w14:textId="423F0824" w:rsidR="00ED579B" w:rsidRPr="008173EA" w:rsidRDefault="00ED579B" w:rsidP="00D00451">
            <w:pPr>
              <w:ind w:left="-11"/>
              <w:jc w:val="right"/>
              <w:rPr>
                <w:rFonts w:eastAsiaTheme="majorEastAsia"/>
                <w:szCs w:val="22"/>
                <w:lang w:eastAsia="pl-PL"/>
              </w:rPr>
            </w:pPr>
            <w:r w:rsidRPr="008514F6">
              <w:rPr>
                <w:rFonts w:eastAsiaTheme="majorEastAsia"/>
                <w:sz w:val="20"/>
                <w:lang w:eastAsia="pl-PL"/>
              </w:rPr>
              <w:t>Nr. izby</w:t>
            </w:r>
          </w:p>
        </w:tc>
        <w:tc>
          <w:tcPr>
            <w:tcW w:w="2904" w:type="dxa"/>
          </w:tcPr>
          <w:p w14:paraId="132F719A" w14:textId="77777777" w:rsidR="00ED579B" w:rsidRPr="00DC72B9" w:rsidRDefault="00ED579B" w:rsidP="00DC72B9">
            <w:pPr>
              <w:ind w:left="0"/>
              <w:jc w:val="right"/>
              <w:rPr>
                <w:rFonts w:eastAsiaTheme="majorEastAsia"/>
                <w:b/>
                <w:bCs/>
                <w:szCs w:val="22"/>
                <w:lang w:eastAsia="pl-PL"/>
              </w:rPr>
            </w:pPr>
            <w:r w:rsidRPr="00DC72B9">
              <w:rPr>
                <w:rFonts w:eastAsiaTheme="majorEastAsia"/>
                <w:b/>
                <w:bCs/>
                <w:szCs w:val="22"/>
                <w:lang w:eastAsia="pl-PL"/>
              </w:rPr>
              <w:t>Tech. Andrzej Goszczyński</w:t>
            </w:r>
          </w:p>
          <w:p w14:paraId="1E25EE0D" w14:textId="77777777" w:rsidR="00ED579B" w:rsidRPr="00DC72B9" w:rsidRDefault="00ED579B" w:rsidP="00DC72B9">
            <w:pPr>
              <w:ind w:left="0"/>
              <w:jc w:val="right"/>
              <w:rPr>
                <w:rFonts w:eastAsiaTheme="majorEastAsia"/>
                <w:sz w:val="18"/>
                <w:szCs w:val="18"/>
                <w:lang w:eastAsia="pl-PL"/>
              </w:rPr>
            </w:pPr>
            <w:r w:rsidRPr="00DC72B9">
              <w:rPr>
                <w:rFonts w:eastAsiaTheme="majorEastAsia"/>
                <w:sz w:val="18"/>
                <w:szCs w:val="18"/>
                <w:lang w:eastAsia="pl-PL"/>
              </w:rPr>
              <w:t>Elektryczna b.o.</w:t>
            </w:r>
          </w:p>
          <w:p w14:paraId="302A18AE" w14:textId="6B678A02" w:rsidR="00ED579B" w:rsidRPr="00DC72B9" w:rsidRDefault="00ED579B" w:rsidP="00DC72B9">
            <w:pPr>
              <w:ind w:left="0"/>
              <w:jc w:val="right"/>
              <w:rPr>
                <w:szCs w:val="22"/>
              </w:rPr>
            </w:pPr>
            <w:r w:rsidRPr="00DC72B9">
              <w:rPr>
                <w:szCs w:val="22"/>
              </w:rPr>
              <w:t xml:space="preserve"> 372/94/WŁ</w:t>
            </w:r>
          </w:p>
          <w:p w14:paraId="63AD35A0" w14:textId="77777777" w:rsidR="00ED579B" w:rsidRPr="00DC72B9" w:rsidRDefault="00ED579B" w:rsidP="00DC72B9">
            <w:pPr>
              <w:ind w:left="0"/>
              <w:jc w:val="right"/>
            </w:pPr>
          </w:p>
          <w:p w14:paraId="5A018847" w14:textId="7DC894E3" w:rsidR="00ED579B" w:rsidRPr="00DC72B9" w:rsidRDefault="00ED579B" w:rsidP="00DC72B9">
            <w:pPr>
              <w:ind w:left="0"/>
              <w:jc w:val="right"/>
            </w:pPr>
            <w:r w:rsidRPr="00DC72B9">
              <w:t>ŁOD/IE/1349/02</w:t>
            </w:r>
          </w:p>
        </w:tc>
        <w:tc>
          <w:tcPr>
            <w:tcW w:w="1222" w:type="dxa"/>
          </w:tcPr>
          <w:p w14:paraId="07D5E70F" w14:textId="24966B60" w:rsidR="00ED579B" w:rsidRPr="008173EA" w:rsidRDefault="00502951" w:rsidP="00AD6C89">
            <w:pPr>
              <w:ind w:left="45"/>
              <w:rPr>
                <w:rFonts w:eastAsiaTheme="majorEastAsia"/>
                <w:szCs w:val="22"/>
                <w:lang w:eastAsia="pl-PL"/>
              </w:rPr>
            </w:pPr>
            <w:r>
              <w:rPr>
                <w:rFonts w:eastAsiaTheme="majorEastAsia"/>
                <w:szCs w:val="22"/>
                <w:lang w:eastAsia="pl-PL"/>
              </w:rPr>
              <w:t>10</w:t>
            </w:r>
            <w:r w:rsidR="00ED579B" w:rsidRPr="008173EA">
              <w:rPr>
                <w:rFonts w:eastAsiaTheme="majorEastAsia"/>
                <w:szCs w:val="22"/>
                <w:lang w:eastAsia="pl-PL"/>
              </w:rPr>
              <w:t>.202</w:t>
            </w:r>
            <w:r w:rsidR="007E10D5">
              <w:rPr>
                <w:rFonts w:eastAsiaTheme="majorEastAsia"/>
                <w:szCs w:val="22"/>
                <w:lang w:eastAsia="pl-PL"/>
              </w:rPr>
              <w:t>5</w:t>
            </w:r>
          </w:p>
        </w:tc>
        <w:tc>
          <w:tcPr>
            <w:tcW w:w="1409" w:type="dxa"/>
          </w:tcPr>
          <w:p w14:paraId="340DE711" w14:textId="77777777" w:rsidR="00ED579B" w:rsidRPr="008173EA" w:rsidRDefault="00ED579B" w:rsidP="006342AD">
            <w:pPr>
              <w:rPr>
                <w:rFonts w:eastAsiaTheme="majorEastAsia"/>
                <w:szCs w:val="22"/>
                <w:lang w:eastAsia="pl-PL"/>
              </w:rPr>
            </w:pPr>
          </w:p>
        </w:tc>
      </w:tr>
    </w:tbl>
    <w:p w14:paraId="28A3F8BD" w14:textId="0DB35E51" w:rsidR="007E10D5" w:rsidRDefault="007E10D5" w:rsidP="0048616C">
      <w:pPr>
        <w:rPr>
          <w:rFonts w:eastAsiaTheme="majorEastAsia"/>
          <w:lang w:eastAsia="pl-PL"/>
        </w:rPr>
      </w:pPr>
    </w:p>
    <w:p w14:paraId="3535F02A" w14:textId="77777777" w:rsidR="007E10D5" w:rsidRDefault="007E10D5">
      <w:pPr>
        <w:suppressAutoHyphens w:val="0"/>
        <w:spacing w:after="160" w:line="259" w:lineRule="auto"/>
        <w:ind w:left="0"/>
        <w:jc w:val="left"/>
        <w:rPr>
          <w:rFonts w:eastAsiaTheme="majorEastAsia"/>
          <w:lang w:eastAsia="pl-PL"/>
        </w:rPr>
      </w:pPr>
      <w:r>
        <w:rPr>
          <w:rFonts w:eastAsiaTheme="majorEastAsia"/>
          <w:lang w:eastAsia="pl-PL"/>
        </w:rPr>
        <w:br w:type="page"/>
      </w:r>
    </w:p>
    <w:sdt>
      <w:sdtPr>
        <w:rPr>
          <w:rFonts w:eastAsia="Times New Roman" w:cstheme="majorHAnsi"/>
          <w:color w:val="auto"/>
          <w:sz w:val="22"/>
          <w:szCs w:val="20"/>
          <w:lang w:eastAsia="zh-CN"/>
        </w:rPr>
        <w:id w:val="17695805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sdt>
          <w:sdtPr>
            <w:rPr>
              <w:rFonts w:asciiTheme="minorHAnsi" w:eastAsia="Times New Roman" w:hAnsiTheme="minorHAnsi" w:cstheme="majorHAnsi"/>
              <w:b/>
              <w:bCs/>
              <w:noProof/>
              <w:color w:val="auto"/>
              <w:sz w:val="22"/>
              <w:szCs w:val="20"/>
              <w:lang w:eastAsia="zh-CN"/>
            </w:rPr>
            <w:id w:val="1922981875"/>
            <w:docPartObj>
              <w:docPartGallery w:val="Table of Contents"/>
              <w:docPartUnique/>
            </w:docPartObj>
          </w:sdtPr>
          <w:sdtEndPr>
            <w:rPr>
              <w:rFonts w:eastAsiaTheme="minorEastAsia" w:cstheme="minorHAnsi"/>
              <w:szCs w:val="22"/>
              <w:lang w:eastAsia="pl-PL"/>
            </w:rPr>
          </w:sdtEndPr>
          <w:sdtContent>
            <w:p w14:paraId="60D0E2C4" w14:textId="422F898F" w:rsidR="008173EA" w:rsidRPr="0083477B" w:rsidRDefault="008173EA" w:rsidP="0083477B">
              <w:pPr>
                <w:pStyle w:val="Nagwekspisutreci"/>
                <w:numPr>
                  <w:ilvl w:val="0"/>
                  <w:numId w:val="0"/>
                </w:numPr>
              </w:pPr>
              <w:r w:rsidRPr="0083477B">
                <w:t>Spis treści</w:t>
              </w:r>
            </w:p>
            <w:p w14:paraId="452F8FD8" w14:textId="2AF66FE4" w:rsidR="0013187F" w:rsidRDefault="008173EA">
              <w:pPr>
                <w:pStyle w:val="Spistreci1"/>
                <w:rPr>
                  <w:rFonts w:cstheme="minorBidi"/>
                  <w:b w:val="0"/>
                  <w:bCs w:val="0"/>
                  <w:kern w:val="2"/>
                  <w:sz w:val="24"/>
                  <w:szCs w:val="24"/>
                </w:rPr>
              </w:pPr>
              <w:r>
                <w:fldChar w:fldCharType="begin"/>
              </w:r>
              <w:r>
                <w:instrText xml:space="preserve"> TOC \o "1-3" \h \z \u </w:instrText>
              </w:r>
              <w:r>
                <w:fldChar w:fldCharType="separate"/>
              </w:r>
              <w:hyperlink w:anchor="_Toc204946176" w:history="1">
                <w:r w:rsidR="0013187F" w:rsidRPr="00487B0D">
                  <w:rPr>
                    <w:rStyle w:val="Hipercze"/>
                  </w:rPr>
                  <w:t>1</w:t>
                </w:r>
                <w:r w:rsidR="0013187F">
                  <w:rPr>
                    <w:rFonts w:cstheme="minorBidi"/>
                    <w:b w:val="0"/>
                    <w:bCs w:val="0"/>
                    <w:kern w:val="2"/>
                    <w:sz w:val="24"/>
                    <w:szCs w:val="24"/>
                  </w:rPr>
                  <w:tab/>
                </w:r>
                <w:r w:rsidR="0013187F" w:rsidRPr="00487B0D">
                  <w:rPr>
                    <w:rStyle w:val="Hipercze"/>
                  </w:rPr>
                  <w:t>Opis do projektu zagospodarowania terenu</w:t>
                </w:r>
                <w:r w:rsidR="0013187F">
                  <w:rPr>
                    <w:webHidden/>
                  </w:rPr>
                  <w:tab/>
                </w:r>
                <w:r w:rsidR="0013187F">
                  <w:rPr>
                    <w:webHidden/>
                  </w:rPr>
                  <w:fldChar w:fldCharType="begin"/>
                </w:r>
                <w:r w:rsidR="0013187F">
                  <w:rPr>
                    <w:webHidden/>
                  </w:rPr>
                  <w:instrText xml:space="preserve"> PAGEREF _Toc204946176 \h </w:instrText>
                </w:r>
                <w:r w:rsidR="0013187F">
                  <w:rPr>
                    <w:webHidden/>
                  </w:rPr>
                </w:r>
                <w:r w:rsidR="0013187F">
                  <w:rPr>
                    <w:webHidden/>
                  </w:rPr>
                  <w:fldChar w:fldCharType="separate"/>
                </w:r>
                <w:r w:rsidR="00AD053C">
                  <w:rPr>
                    <w:webHidden/>
                  </w:rPr>
                  <w:t>22</w:t>
                </w:r>
                <w:r w:rsidR="0013187F">
                  <w:rPr>
                    <w:webHidden/>
                  </w:rPr>
                  <w:fldChar w:fldCharType="end"/>
                </w:r>
              </w:hyperlink>
            </w:p>
            <w:p w14:paraId="4CAE27A3" w14:textId="4E723ED9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77" w:history="1">
                <w:r w:rsidRPr="00487B0D">
                  <w:rPr>
                    <w:rStyle w:val="Hipercze"/>
                    <w:noProof/>
                  </w:rPr>
                  <w:t>1.1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Przedmiot opracowania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_Toc204946177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50336DB5" w14:textId="6AEB6B2D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78" w:history="1">
                <w:r w:rsidRPr="00487B0D">
                  <w:rPr>
                    <w:rStyle w:val="Hipercze"/>
                    <w:noProof/>
                  </w:rPr>
                  <w:t>1.2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Stan istniejący zagospodarowania działki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_Toc204946178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60049C42" w14:textId="7304F6AA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79" w:history="1">
                <w:r w:rsidRPr="00487B0D">
                  <w:rPr>
                    <w:rStyle w:val="Hipercze"/>
                    <w:noProof/>
                  </w:rPr>
                  <w:t>1.2.1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Istniejąca zabudowa: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_Toc204946179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2BEB7236" w14:textId="2C2F9D88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0" w:history="1">
                <w:r w:rsidRPr="00487B0D">
                  <w:rPr>
                    <w:rStyle w:val="Hipercze"/>
                    <w:noProof/>
                  </w:rPr>
                  <w:t>1.2.2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Obsługa komunikacyjna: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02893A1E" w14:textId="603316B0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1" w:history="1">
                <w:r w:rsidRPr="00487B0D">
                  <w:rPr>
                    <w:rStyle w:val="Hipercze"/>
                    <w:noProof/>
                  </w:rPr>
                  <w:t>1.2.3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Infrastruktura techniczna: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658742B9" w14:textId="74C778A0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2" w:history="1">
                <w:r w:rsidRPr="00487B0D">
                  <w:rPr>
                    <w:rStyle w:val="Hipercze"/>
                    <w:noProof/>
                  </w:rPr>
                  <w:t>1.2.4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Charakterystyka terenów zlokalizowanych wokół analizowanych działek: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1117AB66" w14:textId="6F442492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3" w:history="1">
                <w:r w:rsidRPr="00487B0D">
                  <w:rPr>
                    <w:rStyle w:val="Hipercze"/>
                    <w:noProof/>
                  </w:rPr>
                  <w:t>1.2.5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Zieleń, powierzchnia biologicznie czynna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541719A8" w14:textId="28595E95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4" w:history="1">
                <w:r w:rsidRPr="00487B0D">
                  <w:rPr>
                    <w:rStyle w:val="Hipercze"/>
                    <w:noProof/>
                  </w:rPr>
                  <w:t>1.3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Projektowane zagospodarowanie działki lub terenu, w tym: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15402550" w14:textId="79FBC57A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5" w:history="1">
                <w:r w:rsidRPr="00487B0D">
                  <w:rPr>
                    <w:rStyle w:val="Hipercze"/>
                    <w:noProof/>
                  </w:rPr>
                  <w:t>I.1.1.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Usytuowanie budynku na działce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58E43B63" w14:textId="3DB40B30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6" w:history="1">
                <w:r w:rsidRPr="00487B0D">
                  <w:rPr>
                    <w:rStyle w:val="Hipercze"/>
                    <w:noProof/>
                  </w:rPr>
                  <w:t>I.1.2.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Urządzenia budowlane związane z obiektami budowlanymi,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46C73030" w14:textId="7BF6548F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7" w:history="1">
                <w:r w:rsidRPr="00487B0D">
                  <w:rPr>
                    <w:rStyle w:val="Hipercze"/>
                    <w:noProof/>
                  </w:rPr>
                  <w:t>1.3.2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Sposób odprowadzenia lub oczyszczenia ścieków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62907881" w14:textId="703D695D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8" w:history="1">
                <w:r w:rsidRPr="00487B0D">
                  <w:rPr>
                    <w:rStyle w:val="Hipercze"/>
                    <w:noProof/>
                  </w:rPr>
                  <w:t>1.3.3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Parametry techniczne instalacje i urządzeń uzbrojenia terenu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5B6BC940" w14:textId="3D18CEF0" w:rsidR="0013187F" w:rsidRDefault="0013187F">
              <w:pPr>
                <w:pStyle w:val="Spistreci3"/>
                <w:tabs>
                  <w:tab w:val="left" w:pos="120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89" w:history="1">
                <w:r w:rsidRPr="00487B0D">
                  <w:rPr>
                    <w:rStyle w:val="Hipercze"/>
                    <w:noProof/>
                  </w:rPr>
                  <w:t>1.3.4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Układ komunikacyjny dostęp do drogi publicznej, miejsca parkingowe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_Toc204946189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511474AA" w14:textId="32DBA62F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0" w:history="1">
                <w:r w:rsidRPr="00487B0D">
                  <w:rPr>
                    <w:rStyle w:val="Hipercze"/>
                    <w:noProof/>
                  </w:rPr>
                  <w:t>1.4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Ukształtowanie terenu i układ zieleni, w zakresie niezbędnym do uzupełnienia części rysunkowej projektu zagospodarowania działki lub terenu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18CC847D" w14:textId="5795890F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1" w:history="1">
                <w:r w:rsidRPr="00487B0D">
                  <w:rPr>
                    <w:rStyle w:val="Hipercze"/>
                    <w:noProof/>
                  </w:rPr>
                  <w:t>1.5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Zestawienie powierzchni zakładu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79036402" w14:textId="0EBACFDA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2" w:history="1">
                <w:r w:rsidRPr="00487B0D">
                  <w:rPr>
                    <w:rStyle w:val="Hipercze"/>
                    <w:noProof/>
                  </w:rPr>
                  <w:t>1.6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Rodzaje ograniczeń wynikające z warunków zabudowy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12208E33" w14:textId="23714105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3" w:history="1">
                <w:r w:rsidRPr="00487B0D">
                  <w:rPr>
                    <w:rStyle w:val="Hipercze"/>
                    <w:noProof/>
                  </w:rPr>
                  <w:t>1.7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Dane o wpisie do rejestru zabytków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28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05FBFC8B" w14:textId="61207A72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4" w:history="1">
                <w:r w:rsidRPr="00487B0D">
                  <w:rPr>
                    <w:rStyle w:val="Hipercze"/>
                    <w:noProof/>
                  </w:rPr>
                  <w:t>1.8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Dane o strefie wpływów eksploatacji górniczej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28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2F1414F2" w14:textId="2D017E3F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5" w:history="1">
                <w:r w:rsidRPr="00487B0D">
                  <w:rPr>
                    <w:rStyle w:val="Hipercze"/>
                    <w:noProof/>
                  </w:rPr>
                  <w:t>1.9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zagrożeniach dla środowiska oraz higieny i zdrowia użytkownika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29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30746773" w14:textId="31F9D20E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6" w:history="1">
                <w:r w:rsidRPr="00487B0D">
                  <w:rPr>
                    <w:rStyle w:val="Hipercze"/>
                    <w:noProof/>
                  </w:rPr>
                  <w:t>1.10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dane dotyczące warunków ochrony przeciwpożarowej, w szczególności o drogach pożarowych oraz przeciwpożarowym zaopatrzeniu w wodę, wraz z ich parametrami technicznymi.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29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7CB170F4" w14:textId="027524E1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7" w:history="1">
                <w:r w:rsidRPr="00487B0D">
                  <w:rPr>
                    <w:rStyle w:val="Hipercze"/>
                    <w:noProof/>
                  </w:rPr>
                  <w:t>1.10.1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powierzchni zabudowy, kubaturze brutto, wysokości i liczbie kondygnacji,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29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3E473A1A" w14:textId="21E30F5E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8" w:history="1">
                <w:r w:rsidRPr="00487B0D">
                  <w:rPr>
                    <w:rStyle w:val="Hipercze"/>
                    <w:noProof/>
                  </w:rPr>
                  <w:t>1.10.2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klasyfikacji pożarowej z uwagi na przeznaczenie i sposób użytkowania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29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4D8CBBDB" w14:textId="5E909AF5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199" w:history="1">
                <w:r w:rsidRPr="00487B0D">
                  <w:rPr>
                    <w:rStyle w:val="Hipercze"/>
                    <w:noProof/>
                  </w:rPr>
                  <w:t>1.10.3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klasie odporności pożarowej oraz odporności ogniowej i stopniu rozprzestrzeniania ognia przez ściany zewnętrzne i dachy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_Toc204946199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30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2B0F942E" w14:textId="3EFA47F1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200" w:history="1">
                <w:r w:rsidRPr="00487B0D">
                  <w:rPr>
                    <w:rStyle w:val="Hipercze"/>
                    <w:noProof/>
                  </w:rPr>
                  <w:t>1.10.4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występowaniu zagrożenia wybuchem, w tym informacje dotyczące pomieszczeń zagrożonych wybuchem oraz stref zagrożenia wybuchem w przestrzeni zewnętrznej,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_Toc204946200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30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0FB47777" w14:textId="736DBD22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201" w:history="1">
                <w:r w:rsidRPr="00487B0D">
                  <w:rPr>
                    <w:rStyle w:val="Hipercze"/>
                    <w:noProof/>
                  </w:rPr>
                  <w:t>1.10.5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usytuowaniu z uwagi na bezpieczeństwo pożarowe, w tym informacje o odległościach od sąsiadujących obiektów budowlanych, działek lub terenów oraz parametrach wpływających na odległości dopuszczalne,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_Toc204946201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31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1957C00A" w14:textId="48C378A9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202" w:history="1">
                <w:r w:rsidRPr="00487B0D">
                  <w:rPr>
                    <w:rStyle w:val="Hipercze"/>
                    <w:noProof/>
                  </w:rPr>
                  <w:t>1.10.6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przygotowaniu obiektu budowlanego i terenu do prowadzenia działań ratowniczych, w tym informacje o: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_Toc204946202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31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566EEEC3" w14:textId="1C4BB99E" w:rsidR="0013187F" w:rsidRDefault="0013187F">
              <w:pPr>
                <w:pStyle w:val="Spistreci3"/>
                <w:tabs>
                  <w:tab w:val="left" w:pos="144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203" w:history="1">
                <w:r w:rsidRPr="00487B0D">
                  <w:rPr>
                    <w:rStyle w:val="Hipercze"/>
                    <w:noProof/>
                  </w:rPr>
                  <w:t>1.10.7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informacje o rozwiązaniach zamiennych w stosunku do wymagań ochrony przeciwpożarowej, zastosowanych na podstawie zgody, o której mowa w art. 6c pkt 1 lub 2 ustawy z dnia 24 sierpnia 1991 r.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_Toc204946203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78CA9257" w14:textId="05609086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204" w:history="1">
                <w:r w:rsidRPr="00487B0D">
                  <w:rPr>
                    <w:rStyle w:val="Hipercze"/>
                    <w:noProof/>
                  </w:rPr>
                  <w:t>1.11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inne niezbędne dane wynikające ze specyfiki, charakteru i stopnia skomplikowania obiektu budowlanego lub robót budowlanych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_Toc204946204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0E5D1C34" w14:textId="45767798" w:rsidR="0013187F" w:rsidRDefault="0013187F">
              <w:pPr>
                <w:pStyle w:val="Spistreci2"/>
                <w:tabs>
                  <w:tab w:val="left" w:pos="960"/>
                  <w:tab w:val="right" w:leader="dot" w:pos="9062"/>
                </w:tabs>
                <w:rPr>
                  <w:rFonts w:asciiTheme="minorHAnsi" w:hAnsiTheme="minorHAnsi" w:cstheme="minorBidi"/>
                  <w:noProof/>
                  <w:kern w:val="2"/>
                  <w:sz w:val="24"/>
                  <w:szCs w:val="24"/>
                </w:rPr>
              </w:pPr>
              <w:hyperlink w:anchor="_Toc204946205" w:history="1">
                <w:r w:rsidRPr="00487B0D">
                  <w:rPr>
                    <w:rStyle w:val="Hipercze"/>
                    <w:noProof/>
                  </w:rPr>
                  <w:t>1.12</w:t>
                </w:r>
                <w:r>
                  <w:rPr>
                    <w:rFonts w:asciiTheme="minorHAnsi" w:hAnsiTheme="minorHAnsi" w:cstheme="minorBidi"/>
                    <w:noProof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  <w:noProof/>
                  </w:rPr>
                  <w:t>informację o obszarze oddziaływania obiektu</w:t>
                </w:r>
                <w:r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>
                  <w:rPr>
                    <w:noProof/>
                    <w:webHidden/>
                  </w:rPr>
                  <w:instrText xml:space="preserve"> PAGEREF _Toc204946205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AD053C">
                  <w:rPr>
                    <w:noProof/>
                    <w:webHidden/>
                  </w:rPr>
                  <w:t>32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14:paraId="250FAF77" w14:textId="0874AC42" w:rsidR="0013187F" w:rsidRDefault="0013187F">
              <w:pPr>
                <w:pStyle w:val="Spistreci1"/>
                <w:rPr>
                  <w:rFonts w:cstheme="minorBidi"/>
                  <w:b w:val="0"/>
                  <w:bCs w:val="0"/>
                  <w:kern w:val="2"/>
                  <w:sz w:val="24"/>
                  <w:szCs w:val="24"/>
                </w:rPr>
              </w:pPr>
              <w:hyperlink w:anchor="_Toc204946206" w:history="1">
                <w:r w:rsidRPr="00487B0D">
                  <w:rPr>
                    <w:rStyle w:val="Hipercze"/>
                  </w:rPr>
                  <w:t>2</w:t>
                </w:r>
                <w:r>
                  <w:rPr>
                    <w:rFonts w:cstheme="minorBidi"/>
                    <w:b w:val="0"/>
                    <w:bCs w:val="0"/>
                    <w:kern w:val="2"/>
                    <w:sz w:val="24"/>
                    <w:szCs w:val="24"/>
                  </w:rPr>
                  <w:tab/>
                </w:r>
                <w:r w:rsidRPr="00487B0D">
                  <w:rPr>
                    <w:rStyle w:val="Hipercze"/>
                  </w:rPr>
                  <w:t>Część rysunkowa</w:t>
                </w:r>
                <w:r>
                  <w:rPr>
                    <w:webHidden/>
                  </w:rPr>
                  <w:tab/>
                </w:r>
                <w:r>
                  <w:rPr>
                    <w:webHidden/>
                  </w:rPr>
                  <w:fldChar w:fldCharType="begin"/>
                </w:r>
                <w:r>
                  <w:rPr>
                    <w:webHidden/>
                  </w:rPr>
                  <w:instrText xml:space="preserve"> PAGEREF _Toc204946206 \h </w:instrText>
                </w:r>
                <w:r>
                  <w:rPr>
                    <w:webHidden/>
                  </w:rPr>
                </w:r>
                <w:r>
                  <w:rPr>
                    <w:webHidden/>
                  </w:rPr>
                  <w:fldChar w:fldCharType="separate"/>
                </w:r>
                <w:r w:rsidR="00AD053C">
                  <w:rPr>
                    <w:webHidden/>
                  </w:rPr>
                  <w:t>40</w:t>
                </w:r>
                <w:r>
                  <w:rPr>
                    <w:webHidden/>
                  </w:rPr>
                  <w:fldChar w:fldCharType="end"/>
                </w:r>
              </w:hyperlink>
            </w:p>
            <w:p w14:paraId="5BCDC32B" w14:textId="65CB2106" w:rsidR="008173EA" w:rsidRDefault="008173EA">
              <w:pPr>
                <w:pStyle w:val="Spistreci1"/>
              </w:pPr>
              <w:r>
                <w:rPr>
                  <w:b w:val="0"/>
                  <w:bCs w:val="0"/>
                </w:rPr>
                <w:fldChar w:fldCharType="end"/>
              </w:r>
            </w:p>
          </w:sdtContent>
        </w:sdt>
        <w:p w14:paraId="48987429" w14:textId="79FDF719" w:rsidR="008173EA" w:rsidRDefault="00306D8B"/>
      </w:sdtContent>
    </w:sdt>
    <w:p w14:paraId="1DEC7690" w14:textId="6B66C105" w:rsidR="00B36F52" w:rsidRPr="00C327F9" w:rsidRDefault="00B36F52" w:rsidP="0048616C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278"/>
        <w:gridCol w:w="4827"/>
        <w:gridCol w:w="2957"/>
      </w:tblGrid>
      <w:tr w:rsidR="00B36F52" w:rsidRPr="00C327F9" w14:paraId="128F50CA" w14:textId="77777777" w:rsidTr="009E3E14">
        <w:tc>
          <w:tcPr>
            <w:tcW w:w="1278" w:type="dxa"/>
          </w:tcPr>
          <w:p w14:paraId="68B6CB12" w14:textId="77777777" w:rsidR="00B36F52" w:rsidRPr="00C327F9" w:rsidRDefault="00B36F52" w:rsidP="0048616C">
            <w:pPr>
              <w:rPr>
                <w:lang w:eastAsia="pl-PL"/>
              </w:rPr>
            </w:pPr>
            <w:r w:rsidRPr="00C327F9">
              <w:rPr>
                <w:lang w:eastAsia="pl-PL"/>
              </w:rPr>
              <w:t>Nr. Rys.</w:t>
            </w:r>
          </w:p>
        </w:tc>
        <w:tc>
          <w:tcPr>
            <w:tcW w:w="4827" w:type="dxa"/>
          </w:tcPr>
          <w:p w14:paraId="47996B13" w14:textId="77777777" w:rsidR="00B36F52" w:rsidRPr="00C327F9" w:rsidRDefault="00B36F52" w:rsidP="0048616C">
            <w:pPr>
              <w:rPr>
                <w:lang w:eastAsia="pl-PL"/>
              </w:rPr>
            </w:pPr>
            <w:r w:rsidRPr="00C327F9">
              <w:rPr>
                <w:lang w:eastAsia="pl-PL"/>
              </w:rPr>
              <w:t>Nazwa</w:t>
            </w:r>
          </w:p>
        </w:tc>
        <w:tc>
          <w:tcPr>
            <w:tcW w:w="2957" w:type="dxa"/>
          </w:tcPr>
          <w:p w14:paraId="63AD8334" w14:textId="77777777" w:rsidR="00B36F52" w:rsidRPr="00C327F9" w:rsidRDefault="00B36F52" w:rsidP="0048616C">
            <w:pPr>
              <w:rPr>
                <w:lang w:eastAsia="pl-PL"/>
              </w:rPr>
            </w:pPr>
            <w:r w:rsidRPr="00C327F9">
              <w:rPr>
                <w:lang w:eastAsia="pl-PL"/>
              </w:rPr>
              <w:t>skala</w:t>
            </w:r>
          </w:p>
        </w:tc>
      </w:tr>
      <w:tr w:rsidR="00B36F52" w:rsidRPr="00C327F9" w14:paraId="0BB8B60F" w14:textId="77777777" w:rsidTr="009E3E14">
        <w:tc>
          <w:tcPr>
            <w:tcW w:w="1278" w:type="dxa"/>
          </w:tcPr>
          <w:p w14:paraId="1F1B0244" w14:textId="77777777" w:rsidR="00B36F52" w:rsidRPr="00C327F9" w:rsidRDefault="00B36F52" w:rsidP="0048616C">
            <w:pPr>
              <w:rPr>
                <w:lang w:eastAsia="pl-PL"/>
              </w:rPr>
            </w:pPr>
            <w:r w:rsidRPr="00C327F9">
              <w:rPr>
                <w:lang w:eastAsia="pl-PL"/>
              </w:rPr>
              <w:t>PZT</w:t>
            </w:r>
          </w:p>
        </w:tc>
        <w:tc>
          <w:tcPr>
            <w:tcW w:w="4827" w:type="dxa"/>
          </w:tcPr>
          <w:p w14:paraId="6A32BCF9" w14:textId="6F610DEB" w:rsidR="00B36F52" w:rsidRPr="00C327F9" w:rsidRDefault="00B36F52" w:rsidP="0048616C">
            <w:pPr>
              <w:rPr>
                <w:lang w:eastAsia="pl-PL"/>
              </w:rPr>
            </w:pPr>
            <w:r w:rsidRPr="00C327F9">
              <w:rPr>
                <w:lang w:eastAsia="pl-PL"/>
              </w:rPr>
              <w:t>PROJEKT ZAGOSPODROWANIA TEREN</w:t>
            </w:r>
            <w:r w:rsidR="0075193C">
              <w:rPr>
                <w:lang w:eastAsia="pl-PL"/>
              </w:rPr>
              <w:t>U</w:t>
            </w:r>
          </w:p>
        </w:tc>
        <w:tc>
          <w:tcPr>
            <w:tcW w:w="2957" w:type="dxa"/>
          </w:tcPr>
          <w:p w14:paraId="3788873B" w14:textId="77777777" w:rsidR="00B36F52" w:rsidRPr="00C327F9" w:rsidRDefault="00B36F52" w:rsidP="0048616C">
            <w:pPr>
              <w:rPr>
                <w:lang w:eastAsia="pl-PL"/>
              </w:rPr>
            </w:pPr>
            <w:r w:rsidRPr="00C327F9">
              <w:rPr>
                <w:lang w:eastAsia="pl-PL"/>
              </w:rPr>
              <w:t>1:500</w:t>
            </w:r>
          </w:p>
        </w:tc>
      </w:tr>
    </w:tbl>
    <w:p w14:paraId="52AB7DDD" w14:textId="77777777" w:rsidR="00012FEB" w:rsidRPr="00C327F9" w:rsidRDefault="00012FEB" w:rsidP="0048616C">
      <w:r w:rsidRPr="00C327F9">
        <w:br w:type="page"/>
      </w:r>
    </w:p>
    <w:p w14:paraId="49F3D744" w14:textId="77777777" w:rsidR="00DC72B9" w:rsidRPr="00F5333F" w:rsidRDefault="00DC72B9" w:rsidP="00DC72B9">
      <w:pPr>
        <w:jc w:val="left"/>
      </w:pPr>
      <w:bookmarkStart w:id="2" w:name="_Toc54866121"/>
      <w:bookmarkStart w:id="3" w:name="_Toc60905874"/>
      <w:bookmarkStart w:id="4" w:name="_Hlk148018930"/>
      <w:bookmarkEnd w:id="2"/>
      <w:bookmarkEnd w:id="3"/>
      <w:r w:rsidRPr="00F5333F">
        <w:t>OŚWIADCZENIE PROJEKTANTÓW</w:t>
      </w:r>
    </w:p>
    <w:p w14:paraId="2A962911" w14:textId="0A101E96" w:rsidR="00DC72B9" w:rsidRPr="00F5333F" w:rsidRDefault="00502951" w:rsidP="00DC72B9">
      <w:pPr>
        <w:jc w:val="right"/>
      </w:pPr>
      <w:r>
        <w:t>PAŹDZIERNIK</w:t>
      </w:r>
      <w:r w:rsidR="00DC72B9" w:rsidRPr="00F5333F">
        <w:t xml:space="preserve"> 202</w:t>
      </w:r>
      <w:r w:rsidR="006936F8">
        <w:t>5</w:t>
      </w:r>
      <w:r w:rsidR="00DC72B9" w:rsidRPr="00F5333F">
        <w:t xml:space="preserve"> r.</w:t>
      </w:r>
    </w:p>
    <w:p w14:paraId="5DB23117" w14:textId="77777777" w:rsidR="00DC72B9" w:rsidRPr="00F5333F" w:rsidRDefault="00DC72B9" w:rsidP="00DC72B9">
      <w:pPr>
        <w:jc w:val="right"/>
      </w:pPr>
    </w:p>
    <w:p w14:paraId="181216E0" w14:textId="77777777" w:rsidR="00DC72B9" w:rsidRPr="00F5333F" w:rsidRDefault="00DC72B9" w:rsidP="00DC72B9">
      <w:pPr>
        <w:jc w:val="center"/>
        <w:rPr>
          <w:sz w:val="32"/>
          <w:szCs w:val="28"/>
        </w:rPr>
      </w:pPr>
      <w:r w:rsidRPr="00F5333F">
        <w:rPr>
          <w:sz w:val="32"/>
          <w:szCs w:val="32"/>
        </w:rPr>
        <w:t>OŚWIADCZENIE</w:t>
      </w:r>
    </w:p>
    <w:p w14:paraId="090448D9" w14:textId="77777777" w:rsidR="00DC72B9" w:rsidRPr="00F5333F" w:rsidRDefault="00DC72B9" w:rsidP="00DC72B9">
      <w:pPr>
        <w:rPr>
          <w:szCs w:val="22"/>
        </w:rPr>
      </w:pPr>
    </w:p>
    <w:p w14:paraId="046B6C86" w14:textId="3DF9A273" w:rsidR="00DC72B9" w:rsidRPr="005444D9" w:rsidRDefault="00DC72B9" w:rsidP="00DC72B9">
      <w:pPr>
        <w:rPr>
          <w:szCs w:val="22"/>
        </w:rPr>
      </w:pPr>
      <w:bookmarkStart w:id="5" w:name="_Hlk145511684"/>
      <w:r w:rsidRPr="005444D9">
        <w:rPr>
          <w:szCs w:val="22"/>
        </w:rPr>
        <w:t xml:space="preserve">Niżej podpisana projektant oświadcza, że niniejszy projekt </w:t>
      </w:r>
      <w:r w:rsidR="00023667">
        <w:rPr>
          <w:szCs w:val="22"/>
        </w:rPr>
        <w:t>ZAGOSPODAROWANIA TERENU</w:t>
      </w:r>
      <w:r w:rsidR="00023667" w:rsidRPr="005444D9">
        <w:rPr>
          <w:szCs w:val="22"/>
        </w:rPr>
        <w:t>:</w:t>
      </w:r>
    </w:p>
    <w:p w14:paraId="282F134B" w14:textId="77777777" w:rsidR="00DC72B9" w:rsidRPr="00F5333F" w:rsidRDefault="00DC72B9" w:rsidP="00DC72B9">
      <w:pPr>
        <w:rPr>
          <w:sz w:val="24"/>
          <w:szCs w:val="24"/>
        </w:rPr>
      </w:pPr>
      <w:r w:rsidRPr="00F5333F">
        <w:rPr>
          <w:sz w:val="24"/>
          <w:szCs w:val="24"/>
        </w:rPr>
        <w:tab/>
      </w:r>
    </w:p>
    <w:p w14:paraId="51CC73EB" w14:textId="72572225" w:rsidR="003D47B1" w:rsidRDefault="00543B10" w:rsidP="00DC72B9">
      <w:pPr>
        <w:jc w:val="center"/>
        <w:rPr>
          <w:b/>
          <w:bCs/>
          <w:szCs w:val="22"/>
        </w:rPr>
      </w:pPr>
      <w:bookmarkStart w:id="6" w:name="_Hlk146275187"/>
      <w:bookmarkStart w:id="7" w:name="_Hlk150847825"/>
      <w:r w:rsidRPr="00253471">
        <w:rPr>
          <w:b/>
          <w:bCs/>
          <w:szCs w:val="22"/>
        </w:rPr>
        <w:t xml:space="preserve">Budowa </w:t>
      </w:r>
      <w:r>
        <w:rPr>
          <w:b/>
          <w:bCs/>
          <w:szCs w:val="22"/>
        </w:rPr>
        <w:t>budynku magazynowego wraz z infrastrukturą towarzyszącą – instalacją kanalizacji  deszczowej</w:t>
      </w:r>
      <w:r w:rsidR="009252C6">
        <w:rPr>
          <w:b/>
          <w:bCs/>
          <w:szCs w:val="22"/>
        </w:rPr>
        <w:t>,</w:t>
      </w:r>
      <w:r w:rsidR="009252C6" w:rsidRPr="009252C6">
        <w:rPr>
          <w:b/>
          <w:bCs/>
          <w:szCs w:val="22"/>
        </w:rPr>
        <w:t xml:space="preserve"> </w:t>
      </w:r>
      <w:r w:rsidR="009252C6">
        <w:rPr>
          <w:b/>
          <w:bCs/>
          <w:szCs w:val="22"/>
        </w:rPr>
        <w:t xml:space="preserve">instalacji elektrycznej oraz </w:t>
      </w:r>
      <w:r w:rsidR="009252C6" w:rsidRPr="00B2000A">
        <w:rPr>
          <w:b/>
          <w:bCs/>
          <w:szCs w:val="22"/>
        </w:rPr>
        <w:t>wodociągowej</w:t>
      </w:r>
    </w:p>
    <w:p w14:paraId="208552BF" w14:textId="77777777" w:rsidR="00E30966" w:rsidRPr="00F74C4E" w:rsidRDefault="00E30966" w:rsidP="00DC72B9">
      <w:pPr>
        <w:jc w:val="center"/>
        <w:rPr>
          <w:b/>
          <w:bCs/>
        </w:rPr>
      </w:pPr>
    </w:p>
    <w:p w14:paraId="32232C98" w14:textId="4BCD39B7" w:rsidR="007E10D5" w:rsidRDefault="00DC72B9" w:rsidP="007E10D5">
      <w:pPr>
        <w:pStyle w:val="Zawartoramki"/>
        <w:ind w:left="708" w:firstLine="708"/>
        <w:jc w:val="left"/>
      </w:pPr>
      <w:r w:rsidRPr="008F2CCF">
        <w:rPr>
          <w:szCs w:val="22"/>
        </w:rPr>
        <w:t xml:space="preserve">zlokalizowany w: </w:t>
      </w:r>
      <w:r w:rsidRPr="00215ED7">
        <w:rPr>
          <w:bCs/>
          <w:sz w:val="24"/>
          <w:szCs w:val="24"/>
        </w:rPr>
        <w:tab/>
      </w:r>
      <w:r w:rsidR="00543B10">
        <w:rPr>
          <w:bCs/>
          <w:sz w:val="24"/>
          <w:szCs w:val="24"/>
        </w:rPr>
        <w:t>Łowicz</w:t>
      </w:r>
    </w:p>
    <w:p w14:paraId="1736421F" w14:textId="45F1504F" w:rsidR="007E10D5" w:rsidRDefault="007E10D5" w:rsidP="007E10D5">
      <w:pPr>
        <w:pStyle w:val="Zawartoramki"/>
        <w:ind w:left="2832" w:firstLine="708"/>
        <w:jc w:val="left"/>
        <w:rPr>
          <w:rFonts w:eastAsiaTheme="majorEastAsia" w:cs="Tahoma"/>
          <w:lang w:eastAsia="pl-PL"/>
        </w:rPr>
      </w:pPr>
      <w:r>
        <w:rPr>
          <w:rFonts w:eastAsiaTheme="majorEastAsia"/>
          <w:lang w:eastAsia="pl-PL"/>
        </w:rPr>
        <w:t xml:space="preserve">Jednostka: </w:t>
      </w:r>
      <w:r w:rsidR="00543B10">
        <w:rPr>
          <w:rFonts w:eastAsiaTheme="majorEastAsia"/>
          <w:szCs w:val="22"/>
          <w:lang w:eastAsia="pl-PL"/>
        </w:rPr>
        <w:t>100501/1</w:t>
      </w:r>
    </w:p>
    <w:p w14:paraId="0B0D807F" w14:textId="30F144C0" w:rsidR="007E10D5" w:rsidRDefault="007E10D5" w:rsidP="007E10D5">
      <w:pPr>
        <w:pStyle w:val="Zawartoramki"/>
        <w:ind w:left="2832" w:firstLine="708"/>
        <w:jc w:val="left"/>
        <w:rPr>
          <w:rFonts w:eastAsiaTheme="majorEastAsia"/>
          <w:lang w:eastAsia="pl-PL"/>
        </w:rPr>
      </w:pPr>
      <w:r>
        <w:rPr>
          <w:rFonts w:eastAsiaTheme="majorEastAsia"/>
          <w:lang w:eastAsia="pl-PL"/>
        </w:rPr>
        <w:t xml:space="preserve">Obręb: </w:t>
      </w:r>
      <w:r w:rsidR="00543B10">
        <w:rPr>
          <w:rFonts w:eastAsiaTheme="majorEastAsia"/>
          <w:lang w:eastAsia="pl-PL"/>
        </w:rPr>
        <w:t>Korabka</w:t>
      </w:r>
    </w:p>
    <w:p w14:paraId="535E06FD" w14:textId="6EAFA2D6" w:rsidR="007E10D5" w:rsidRDefault="007E10D5" w:rsidP="007E10D5">
      <w:pPr>
        <w:pStyle w:val="Zawartoramki"/>
        <w:ind w:left="2862" w:firstLine="678"/>
        <w:rPr>
          <w:rFonts w:eastAsiaTheme="majorEastAsia"/>
          <w:lang w:eastAsia="pl-PL"/>
        </w:rPr>
      </w:pPr>
      <w:r>
        <w:rPr>
          <w:rFonts w:eastAsiaTheme="majorEastAsia"/>
          <w:lang w:eastAsia="pl-PL"/>
        </w:rPr>
        <w:t xml:space="preserve">Działka nr: </w:t>
      </w:r>
      <w:r w:rsidR="00543B10">
        <w:rPr>
          <w:rFonts w:eastAsiaTheme="majorEastAsia"/>
          <w:lang w:eastAsia="pl-PL"/>
        </w:rPr>
        <w:t>8143/6</w:t>
      </w:r>
    </w:p>
    <w:p w14:paraId="6D4CBC0A" w14:textId="593EEA7B" w:rsidR="00DC72B9" w:rsidRPr="00215ED7" w:rsidRDefault="00DC72B9" w:rsidP="007E10D5">
      <w:pPr>
        <w:rPr>
          <w:sz w:val="24"/>
          <w:szCs w:val="24"/>
        </w:rPr>
      </w:pPr>
    </w:p>
    <w:bookmarkEnd w:id="6"/>
    <w:p w14:paraId="5C309640" w14:textId="73F7B68D" w:rsidR="007E10D5" w:rsidRDefault="00DC72B9" w:rsidP="00557982">
      <w:pPr>
        <w:spacing w:after="120" w:line="276" w:lineRule="auto"/>
        <w:ind w:firstLine="709"/>
      </w:pPr>
      <w:r w:rsidRPr="00353A17">
        <w:rPr>
          <w:szCs w:val="22"/>
        </w:rPr>
        <w:t xml:space="preserve">Inwestor: </w:t>
      </w:r>
      <w:r w:rsidRPr="00353A17">
        <w:rPr>
          <w:sz w:val="24"/>
          <w:szCs w:val="24"/>
        </w:rPr>
        <w:tab/>
      </w:r>
      <w:bookmarkEnd w:id="7"/>
      <w:r w:rsidR="00557982">
        <w:rPr>
          <w:sz w:val="24"/>
          <w:szCs w:val="24"/>
        </w:rPr>
        <w:tab/>
      </w:r>
      <w:r w:rsidR="007E10D5">
        <w:t xml:space="preserve">OKRĘGOWA SPÓŁDZIELNIA MLECZARSKA W ŁOWICZU, </w:t>
      </w:r>
    </w:p>
    <w:p w14:paraId="117A0DA5" w14:textId="77777777" w:rsidR="00543B10" w:rsidRPr="00907013" w:rsidRDefault="00543B10" w:rsidP="00543B10">
      <w:pPr>
        <w:pStyle w:val="Zawartoramki"/>
        <w:ind w:left="2832" w:firstLine="708"/>
        <w:jc w:val="left"/>
        <w:rPr>
          <w:rFonts w:eastAsiaTheme="majorEastAsia"/>
          <w:lang w:eastAsia="pl-PL"/>
        </w:rPr>
      </w:pPr>
      <w:r w:rsidRPr="00907013">
        <w:rPr>
          <w:rFonts w:eastAsiaTheme="majorEastAsia"/>
          <w:lang w:eastAsia="pl-PL"/>
        </w:rPr>
        <w:t>Chemipack Sp. Z o.o</w:t>
      </w:r>
    </w:p>
    <w:p w14:paraId="126A25F8" w14:textId="77777777" w:rsidR="00543B10" w:rsidRPr="00907013" w:rsidRDefault="00543B10" w:rsidP="00543B10">
      <w:pPr>
        <w:pStyle w:val="Zawartoramki"/>
        <w:ind w:left="2832" w:firstLine="708"/>
        <w:jc w:val="left"/>
        <w:rPr>
          <w:rFonts w:eastAsiaTheme="majorEastAsia"/>
          <w:lang w:eastAsia="pl-PL"/>
        </w:rPr>
      </w:pPr>
      <w:r w:rsidRPr="00907013">
        <w:rPr>
          <w:rFonts w:eastAsiaTheme="majorEastAsia"/>
          <w:lang w:eastAsia="pl-PL"/>
        </w:rPr>
        <w:t>Ul. Pijarska 1</w:t>
      </w:r>
    </w:p>
    <w:p w14:paraId="0D3F6953" w14:textId="77777777" w:rsidR="00543B10" w:rsidRPr="00907013" w:rsidRDefault="00543B10" w:rsidP="00543B10">
      <w:pPr>
        <w:pStyle w:val="Zawartoramki"/>
        <w:ind w:left="2832" w:firstLine="708"/>
        <w:jc w:val="left"/>
        <w:rPr>
          <w:rFonts w:eastAsiaTheme="majorEastAsia"/>
          <w:lang w:eastAsia="pl-PL"/>
        </w:rPr>
      </w:pPr>
      <w:r w:rsidRPr="00907013">
        <w:rPr>
          <w:rFonts w:eastAsiaTheme="majorEastAsia"/>
          <w:lang w:eastAsia="pl-PL"/>
        </w:rPr>
        <w:t>99-400 Łowicz</w:t>
      </w:r>
    </w:p>
    <w:p w14:paraId="3D036FD9" w14:textId="77777777" w:rsidR="00557982" w:rsidRDefault="00557982" w:rsidP="00557982">
      <w:pPr>
        <w:pStyle w:val="Zawartoramki"/>
        <w:ind w:left="2831" w:firstLine="709"/>
        <w:jc w:val="left"/>
        <w:rPr>
          <w:sz w:val="24"/>
          <w:szCs w:val="24"/>
        </w:rPr>
      </w:pPr>
    </w:p>
    <w:p w14:paraId="4E179A75" w14:textId="55204C5D" w:rsidR="00DC72B9" w:rsidRDefault="00DC72B9" w:rsidP="00DC72B9">
      <w:pPr>
        <w:rPr>
          <w:sz w:val="24"/>
          <w:szCs w:val="24"/>
        </w:rPr>
      </w:pPr>
      <w:bookmarkStart w:id="8" w:name="_Hlk181620176"/>
      <w:bookmarkEnd w:id="4"/>
      <w:bookmarkEnd w:id="5"/>
      <w:r>
        <w:rPr>
          <w:sz w:val="24"/>
          <w:szCs w:val="24"/>
        </w:rPr>
        <w:t xml:space="preserve">został sporządzony zgodnie z obowiązującymi przepisami i zasadami wiedzy technicznej (wymagane zgodnie z art. 34 ust. 3d pkt 3 Ustawy z dn. </w:t>
      </w:r>
      <w:r w:rsidR="005D0EC9">
        <w:rPr>
          <w:sz w:val="24"/>
          <w:szCs w:val="24"/>
        </w:rPr>
        <w:t xml:space="preserve">7 lipca 1994 r. </w:t>
      </w:r>
      <w:r>
        <w:rPr>
          <w:sz w:val="24"/>
          <w:szCs w:val="24"/>
        </w:rPr>
        <w:t xml:space="preserve">Prawo budowlane, </w:t>
      </w:r>
      <w:r>
        <w:rPr>
          <w:rFonts w:cstheme="minorHAnsi"/>
          <w:color w:val="212529"/>
          <w:shd w:val="clear" w:color="auto" w:fill="FFFFFF"/>
        </w:rPr>
        <w:t>Dz.U.20</w:t>
      </w:r>
      <w:r w:rsidR="005D0EC9">
        <w:rPr>
          <w:rFonts w:cstheme="minorHAnsi"/>
          <w:color w:val="212529"/>
          <w:shd w:val="clear" w:color="auto" w:fill="FFFFFF"/>
        </w:rPr>
        <w:t>24.725 t.j. z późniejszymi zmianami</w:t>
      </w:r>
      <w:r>
        <w:rPr>
          <w:rFonts w:cstheme="minorHAnsi"/>
          <w:sz w:val="24"/>
          <w:szCs w:val="24"/>
        </w:rPr>
        <w:t>)</w:t>
      </w:r>
    </w:p>
    <w:bookmarkEnd w:id="8"/>
    <w:p w14:paraId="7A8D6187" w14:textId="77777777" w:rsidR="00DC72B9" w:rsidRPr="00F5333F" w:rsidRDefault="00DC72B9" w:rsidP="00DC72B9">
      <w:pPr>
        <w:rPr>
          <w:sz w:val="24"/>
          <w:szCs w:val="24"/>
        </w:rPr>
      </w:pPr>
    </w:p>
    <w:p w14:paraId="1CE36EE2" w14:textId="77777777" w:rsidR="00DC72B9" w:rsidRDefault="00DC72B9" w:rsidP="00DC72B9">
      <w:pPr>
        <w:rPr>
          <w:rFonts w:cs="Calibri Light"/>
        </w:rPr>
      </w:pPr>
      <w:r>
        <w:t>ZESPÓŁ PROJEKTOWY:</w:t>
      </w:r>
    </w:p>
    <w:tbl>
      <w:tblPr>
        <w:tblW w:w="906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9062"/>
      </w:tblGrid>
      <w:tr w:rsidR="001A26E1" w14:paraId="67F4478D" w14:textId="77777777" w:rsidTr="00070C36">
        <w:tc>
          <w:tcPr>
            <w:tcW w:w="90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68" w:type="dxa"/>
              <w:bottom w:w="0" w:type="dxa"/>
              <w:right w:w="108" w:type="dxa"/>
            </w:tcMar>
            <w:hideMark/>
          </w:tcPr>
          <w:p w14:paraId="344E96A5" w14:textId="77777777" w:rsidR="001A26E1" w:rsidRDefault="001A26E1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projektant architektura</w:t>
            </w:r>
            <w:r>
              <w:rPr>
                <w:sz w:val="20"/>
              </w:rPr>
              <w:tab/>
            </w:r>
            <w:r>
              <w:rPr>
                <w:sz w:val="20"/>
              </w:rPr>
              <w:tab/>
            </w:r>
          </w:p>
          <w:p w14:paraId="45F61753" w14:textId="77777777" w:rsidR="001A26E1" w:rsidRPr="001B682C" w:rsidRDefault="001A26E1" w:rsidP="001D0EC3">
            <w:pPr>
              <w:spacing w:line="276" w:lineRule="auto"/>
              <w:rPr>
                <w:b/>
                <w:bCs/>
                <w:sz w:val="20"/>
              </w:rPr>
            </w:pPr>
            <w:r w:rsidRPr="001B682C">
              <w:rPr>
                <w:b/>
                <w:bCs/>
                <w:sz w:val="20"/>
              </w:rPr>
              <w:t>mgr. inż. arch. Anna Zawada</w:t>
            </w:r>
          </w:p>
          <w:p w14:paraId="0CE9ADC3" w14:textId="77777777" w:rsidR="001A26E1" w:rsidRDefault="001A26E1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34/LOOKK/2014</w:t>
            </w:r>
          </w:p>
          <w:p w14:paraId="2638B13D" w14:textId="7BBBC6D0" w:rsidR="001A26E1" w:rsidRDefault="001A26E1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w spec. arch. b.o.</w:t>
            </w:r>
          </w:p>
        </w:tc>
      </w:tr>
      <w:tr w:rsidR="00DC72B9" w14:paraId="2849FA58" w14:textId="77777777" w:rsidTr="001D0EC3">
        <w:tc>
          <w:tcPr>
            <w:tcW w:w="90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68" w:type="dxa"/>
              <w:bottom w:w="0" w:type="dxa"/>
              <w:right w:w="108" w:type="dxa"/>
            </w:tcMar>
            <w:hideMark/>
          </w:tcPr>
          <w:p w14:paraId="057387DF" w14:textId="77777777" w:rsidR="00DC72B9" w:rsidRDefault="00DC72B9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projektant instalacja elektryczna</w:t>
            </w:r>
          </w:p>
          <w:p w14:paraId="3C302C2F" w14:textId="77777777" w:rsidR="00DC72B9" w:rsidRPr="001B682C" w:rsidRDefault="00DC72B9" w:rsidP="001D0EC3">
            <w:pPr>
              <w:spacing w:line="276" w:lineRule="auto"/>
              <w:rPr>
                <w:b/>
                <w:bCs/>
                <w:sz w:val="20"/>
              </w:rPr>
            </w:pPr>
            <w:r w:rsidRPr="001B682C">
              <w:rPr>
                <w:b/>
                <w:bCs/>
                <w:sz w:val="20"/>
              </w:rPr>
              <w:t>tech. Andrzej Goszczyński</w:t>
            </w:r>
          </w:p>
          <w:p w14:paraId="1F1BED6E" w14:textId="77777777" w:rsidR="00DC72B9" w:rsidRDefault="00DC72B9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nr upr. 372/94/WŁ</w:t>
            </w:r>
          </w:p>
          <w:p w14:paraId="0D704D16" w14:textId="77777777" w:rsidR="00DC72B9" w:rsidRDefault="00DC72B9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w spec. elektr. b.o.</w:t>
            </w:r>
          </w:p>
        </w:tc>
      </w:tr>
      <w:tr w:rsidR="00DC72B9" w14:paraId="67DBA4C2" w14:textId="77777777" w:rsidTr="001D0EC3">
        <w:tc>
          <w:tcPr>
            <w:tcW w:w="9062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tcMar>
              <w:top w:w="0" w:type="dxa"/>
              <w:left w:w="68" w:type="dxa"/>
              <w:bottom w:w="0" w:type="dxa"/>
              <w:right w:w="108" w:type="dxa"/>
            </w:tcMar>
            <w:hideMark/>
          </w:tcPr>
          <w:p w14:paraId="3915C208" w14:textId="77777777" w:rsidR="00DC72B9" w:rsidRDefault="00DC72B9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projektant instalacja sanitarna</w:t>
            </w:r>
          </w:p>
          <w:p w14:paraId="12C1925D" w14:textId="77777777" w:rsidR="00DC72B9" w:rsidRPr="001B682C" w:rsidRDefault="00DC72B9" w:rsidP="001D0EC3">
            <w:pPr>
              <w:spacing w:line="276" w:lineRule="auto"/>
              <w:rPr>
                <w:b/>
                <w:bCs/>
                <w:sz w:val="20"/>
              </w:rPr>
            </w:pPr>
            <w:r w:rsidRPr="001B682C">
              <w:rPr>
                <w:b/>
                <w:bCs/>
                <w:sz w:val="20"/>
              </w:rPr>
              <w:t xml:space="preserve">mgr inż. Tomasz Lis </w:t>
            </w:r>
          </w:p>
          <w:p w14:paraId="2718AB04" w14:textId="3167D16E" w:rsidR="00DC72B9" w:rsidRDefault="00DC72B9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  <w:lang w:eastAsia="ar-SA"/>
              </w:rPr>
              <w:t xml:space="preserve">upr. nr </w:t>
            </w:r>
            <w:r w:rsidR="006B1CB4">
              <w:rPr>
                <w:sz w:val="20"/>
                <w:lang w:eastAsia="ar-SA"/>
              </w:rPr>
              <w:t>LOD/4379/WBS/20</w:t>
            </w:r>
          </w:p>
          <w:p w14:paraId="786578E3" w14:textId="77777777" w:rsidR="00DC72B9" w:rsidRDefault="00DC72B9" w:rsidP="001D0EC3">
            <w:pPr>
              <w:spacing w:line="276" w:lineRule="auto"/>
              <w:rPr>
                <w:sz w:val="20"/>
              </w:rPr>
            </w:pPr>
            <w:r>
              <w:rPr>
                <w:sz w:val="20"/>
              </w:rPr>
              <w:t>w spec. inst. b.o.</w:t>
            </w:r>
          </w:p>
        </w:tc>
      </w:tr>
    </w:tbl>
    <w:p w14:paraId="704C8FE6" w14:textId="77777777" w:rsidR="00DC72B9" w:rsidRDefault="00DC72B9" w:rsidP="00DC72B9">
      <w:pPr>
        <w:rPr>
          <w:rFonts w:eastAsia="Calibri"/>
          <w:sz w:val="20"/>
          <w:u w:val="single"/>
        </w:rPr>
      </w:pPr>
    </w:p>
    <w:p w14:paraId="44395A33" w14:textId="77777777" w:rsidR="00DC72B9" w:rsidRDefault="00DC72B9" w:rsidP="00DC72B9">
      <w:pPr>
        <w:jc w:val="right"/>
        <w:rPr>
          <w:rFonts w:eastAsia="Calibri"/>
          <w:sz w:val="20"/>
          <w:u w:val="single"/>
        </w:rPr>
      </w:pPr>
    </w:p>
    <w:p w14:paraId="667A5259" w14:textId="77777777" w:rsidR="005A21A0" w:rsidRDefault="005A21A0" w:rsidP="0048616C"/>
    <w:p w14:paraId="0D4B3BF0" w14:textId="0CC37A91" w:rsidR="00012FEB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77696" behindDoc="0" locked="0" layoutInCell="1" allowOverlap="1" wp14:anchorId="5B7A1A70" wp14:editId="1A649072">
            <wp:simplePos x="0" y="0"/>
            <wp:positionH relativeFrom="column">
              <wp:posOffset>3700780</wp:posOffset>
            </wp:positionH>
            <wp:positionV relativeFrom="paragraph">
              <wp:posOffset>6715760</wp:posOffset>
            </wp:positionV>
            <wp:extent cx="2067506" cy="971550"/>
            <wp:effectExtent l="0" t="0" r="9525" b="0"/>
            <wp:wrapNone/>
            <wp:docPr id="15677159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2FEB" w:rsidRPr="00C327F9">
        <w:rPr>
          <w:noProof/>
        </w:rPr>
        <w:drawing>
          <wp:inline distT="0" distB="0" distL="0" distR="0" wp14:anchorId="2CFA836B" wp14:editId="21906E06">
            <wp:extent cx="5476875" cy="7791450"/>
            <wp:effectExtent l="0" t="0" r="9525" b="0"/>
            <wp:docPr id="17061811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18114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79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A3B6B" w14:textId="2AAB680D" w:rsidR="00B36F52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75648" behindDoc="0" locked="0" layoutInCell="1" allowOverlap="1" wp14:anchorId="68044C13" wp14:editId="0BD8D7EE">
            <wp:simplePos x="0" y="0"/>
            <wp:positionH relativeFrom="column">
              <wp:posOffset>3705225</wp:posOffset>
            </wp:positionH>
            <wp:positionV relativeFrom="paragraph">
              <wp:posOffset>6220733</wp:posOffset>
            </wp:positionV>
            <wp:extent cx="2067506" cy="971550"/>
            <wp:effectExtent l="0" t="0" r="9525" b="0"/>
            <wp:wrapNone/>
            <wp:docPr id="115863840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12FEB" w:rsidRPr="00C327F9">
        <w:rPr>
          <w:noProof/>
        </w:rPr>
        <w:drawing>
          <wp:inline distT="0" distB="0" distL="0" distR="0" wp14:anchorId="6FD26D07" wp14:editId="76AD9482">
            <wp:extent cx="5010021" cy="7191375"/>
            <wp:effectExtent l="0" t="0" r="635" b="0"/>
            <wp:docPr id="4368837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6883776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3241" cy="719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1383E" w14:textId="49D9D538" w:rsidR="00B36F52" w:rsidRDefault="00B36F52" w:rsidP="0048616C">
      <w:r w:rsidRPr="00C327F9">
        <w:br w:type="page"/>
      </w:r>
      <w:r w:rsidR="00D74051">
        <w:rPr>
          <w:noProof/>
        </w:rPr>
        <w:drawing>
          <wp:inline distT="0" distB="0" distL="0" distR="0" wp14:anchorId="44D5B1B1" wp14:editId="6582757D">
            <wp:extent cx="5760720" cy="8234680"/>
            <wp:effectExtent l="0" t="0" r="0" b="0"/>
            <wp:docPr id="16753058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30585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3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EF627" w14:textId="64DABCA0" w:rsidR="00915B72" w:rsidRDefault="00915B72" w:rsidP="0048616C"/>
    <w:p w14:paraId="547ABBC4" w14:textId="627427A9" w:rsidR="00915B72" w:rsidRDefault="006A5AF3" w:rsidP="0048616C">
      <w:r w:rsidRPr="00276E82">
        <w:rPr>
          <w:noProof/>
        </w:rPr>
        <w:drawing>
          <wp:anchor distT="0" distB="0" distL="114300" distR="114300" simplePos="0" relativeHeight="251673600" behindDoc="0" locked="0" layoutInCell="1" allowOverlap="1" wp14:anchorId="2A5972AC" wp14:editId="3187B60A">
            <wp:simplePos x="0" y="0"/>
            <wp:positionH relativeFrom="column">
              <wp:posOffset>3783965</wp:posOffset>
            </wp:positionH>
            <wp:positionV relativeFrom="paragraph">
              <wp:posOffset>6430010</wp:posOffset>
            </wp:positionV>
            <wp:extent cx="2067506" cy="971550"/>
            <wp:effectExtent l="0" t="0" r="9525" b="0"/>
            <wp:wrapNone/>
            <wp:docPr id="6829888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5B72">
        <w:rPr>
          <w:noProof/>
        </w:rPr>
        <w:drawing>
          <wp:inline distT="0" distB="0" distL="0" distR="0" wp14:anchorId="346830D9" wp14:editId="484A2769">
            <wp:extent cx="5760720" cy="7950200"/>
            <wp:effectExtent l="0" t="0" r="0" b="0"/>
            <wp:docPr id="191492917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5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389541" w14:textId="194CE0B6" w:rsidR="00915B72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71552" behindDoc="0" locked="0" layoutInCell="1" allowOverlap="1" wp14:anchorId="3894F069" wp14:editId="6B7BB17E">
            <wp:simplePos x="0" y="0"/>
            <wp:positionH relativeFrom="column">
              <wp:posOffset>4034155</wp:posOffset>
            </wp:positionH>
            <wp:positionV relativeFrom="paragraph">
              <wp:posOffset>7315835</wp:posOffset>
            </wp:positionV>
            <wp:extent cx="2067506" cy="971550"/>
            <wp:effectExtent l="0" t="0" r="9525" b="0"/>
            <wp:wrapNone/>
            <wp:docPr id="7465751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15B72">
        <w:rPr>
          <w:noProof/>
        </w:rPr>
        <w:drawing>
          <wp:inline distT="0" distB="0" distL="0" distR="0" wp14:anchorId="1E927B73" wp14:editId="14806993">
            <wp:extent cx="5753100" cy="8153400"/>
            <wp:effectExtent l="0" t="0" r="0" b="0"/>
            <wp:docPr id="891442080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5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4094">
        <w:rPr>
          <w:noProof/>
        </w:rPr>
        <w:drawing>
          <wp:inline distT="0" distB="0" distL="0" distR="0" wp14:anchorId="35556702" wp14:editId="5A77327C">
            <wp:extent cx="5760720" cy="8373745"/>
            <wp:effectExtent l="0" t="0" r="0" b="8255"/>
            <wp:docPr id="133344405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344405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FCA8B9" w14:textId="5F34F4BF" w:rsidR="00012FEB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69504" behindDoc="0" locked="0" layoutInCell="1" allowOverlap="1" wp14:anchorId="5051E03F" wp14:editId="7821122D">
            <wp:simplePos x="0" y="0"/>
            <wp:positionH relativeFrom="column">
              <wp:posOffset>3872230</wp:posOffset>
            </wp:positionH>
            <wp:positionV relativeFrom="paragraph">
              <wp:posOffset>7077710</wp:posOffset>
            </wp:positionV>
            <wp:extent cx="2067506" cy="971550"/>
            <wp:effectExtent l="0" t="0" r="9525" b="0"/>
            <wp:wrapNone/>
            <wp:docPr id="68718008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906A7" w:rsidRPr="00C327F9">
        <w:rPr>
          <w:noProof/>
        </w:rPr>
        <w:drawing>
          <wp:inline distT="0" distB="0" distL="0" distR="0" wp14:anchorId="25D03F7D" wp14:editId="41205F26">
            <wp:extent cx="5314950" cy="7886700"/>
            <wp:effectExtent l="0" t="0" r="0" b="0"/>
            <wp:docPr id="13649413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94137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788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2FEB" w:rsidRPr="00C327F9">
        <w:br w:type="page"/>
      </w:r>
    </w:p>
    <w:p w14:paraId="7011AC24" w14:textId="7FD80AC3" w:rsidR="005906A7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67456" behindDoc="0" locked="0" layoutInCell="1" allowOverlap="1" wp14:anchorId="3D7A35FB" wp14:editId="26A7ACAC">
            <wp:simplePos x="0" y="0"/>
            <wp:positionH relativeFrom="column">
              <wp:posOffset>3698240</wp:posOffset>
            </wp:positionH>
            <wp:positionV relativeFrom="paragraph">
              <wp:posOffset>6668135</wp:posOffset>
            </wp:positionV>
            <wp:extent cx="2067506" cy="971550"/>
            <wp:effectExtent l="0" t="0" r="9525" b="0"/>
            <wp:wrapNone/>
            <wp:docPr id="15121996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906A7" w:rsidRPr="00C327F9">
        <w:rPr>
          <w:noProof/>
        </w:rPr>
        <w:drawing>
          <wp:inline distT="0" distB="0" distL="0" distR="0" wp14:anchorId="52D629D9" wp14:editId="7D1044A4">
            <wp:extent cx="5343525" cy="7820025"/>
            <wp:effectExtent l="0" t="0" r="9525" b="9525"/>
            <wp:docPr id="19355130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513048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782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E5982" w:rsidRPr="007E5982">
        <w:rPr>
          <w:noProof/>
        </w:rPr>
        <w:t xml:space="preserve"> </w:t>
      </w:r>
    </w:p>
    <w:p w14:paraId="2E5D19C9" w14:textId="0DE24B44" w:rsidR="00B36F52" w:rsidRDefault="00C30DCA" w:rsidP="0048616C">
      <w:r>
        <w:br w:type="page"/>
      </w:r>
      <w:r w:rsidR="00644094">
        <w:rPr>
          <w:noProof/>
        </w:rPr>
        <w:drawing>
          <wp:inline distT="0" distB="0" distL="0" distR="0" wp14:anchorId="3D6E1A90" wp14:editId="0811E895">
            <wp:extent cx="5760720" cy="8242935"/>
            <wp:effectExtent l="0" t="0" r="0" b="5715"/>
            <wp:docPr id="17013127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31278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4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84640" w14:textId="77BB8D84" w:rsidR="008617A0" w:rsidRPr="00C327F9" w:rsidRDefault="008617A0" w:rsidP="0048616C"/>
    <w:p w14:paraId="63A61EC9" w14:textId="5CEBC67D" w:rsidR="001667B3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65408" behindDoc="0" locked="0" layoutInCell="1" allowOverlap="1" wp14:anchorId="0597F04D" wp14:editId="08C2B78F">
            <wp:simplePos x="0" y="0"/>
            <wp:positionH relativeFrom="column">
              <wp:posOffset>3700780</wp:posOffset>
            </wp:positionH>
            <wp:positionV relativeFrom="paragraph">
              <wp:posOffset>7298055</wp:posOffset>
            </wp:positionV>
            <wp:extent cx="2067506" cy="971550"/>
            <wp:effectExtent l="0" t="0" r="9525" b="0"/>
            <wp:wrapNone/>
            <wp:docPr id="15643876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667B3" w:rsidRPr="00C327F9">
        <w:rPr>
          <w:noProof/>
        </w:rPr>
        <w:drawing>
          <wp:inline distT="0" distB="0" distL="0" distR="0" wp14:anchorId="494B40DE" wp14:editId="02568A97">
            <wp:extent cx="5760720" cy="7931785"/>
            <wp:effectExtent l="0" t="0" r="0" b="0"/>
            <wp:docPr id="19" name="Obraz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3178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14:paraId="22663EF8" w14:textId="1884191E" w:rsidR="001667B3" w:rsidRPr="00C327F9" w:rsidRDefault="006A5AF3" w:rsidP="0048616C">
      <w:r w:rsidRPr="00276E82">
        <w:rPr>
          <w:noProof/>
        </w:rPr>
        <w:drawing>
          <wp:anchor distT="0" distB="0" distL="114300" distR="114300" simplePos="0" relativeHeight="251663360" behindDoc="0" locked="0" layoutInCell="1" allowOverlap="1" wp14:anchorId="3BD75F81" wp14:editId="350E1989">
            <wp:simplePos x="0" y="0"/>
            <wp:positionH relativeFrom="column">
              <wp:posOffset>3700780</wp:posOffset>
            </wp:positionH>
            <wp:positionV relativeFrom="paragraph">
              <wp:posOffset>6906260</wp:posOffset>
            </wp:positionV>
            <wp:extent cx="2067506" cy="971550"/>
            <wp:effectExtent l="0" t="0" r="9525" b="0"/>
            <wp:wrapNone/>
            <wp:docPr id="3201706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667B3" w:rsidRPr="00C327F9">
        <w:rPr>
          <w:noProof/>
          <w:sz w:val="24"/>
          <w:szCs w:val="24"/>
        </w:rPr>
        <w:drawing>
          <wp:inline distT="0" distB="0" distL="0" distR="0" wp14:anchorId="0F7F75E9" wp14:editId="79A1AC68">
            <wp:extent cx="5760720" cy="7931785"/>
            <wp:effectExtent l="0" t="0" r="0" b="0"/>
            <wp:docPr id="20" name="Obraz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3178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 w:rsidR="007E5982" w:rsidRPr="007E5982">
        <w:rPr>
          <w:noProof/>
        </w:rPr>
        <w:t xml:space="preserve"> </w:t>
      </w:r>
      <w:r w:rsidR="00C30DCA" w:rsidRPr="00C327F9">
        <w:t xml:space="preserve"> </w:t>
      </w:r>
      <w:r w:rsidR="00DC72B9" w:rsidRPr="00C327F9">
        <w:t xml:space="preserve"> </w:t>
      </w:r>
      <w:r w:rsidR="001B682C" w:rsidRPr="001B682C">
        <w:rPr>
          <w:noProof/>
        </w:rPr>
        <w:drawing>
          <wp:inline distT="0" distB="0" distL="0" distR="0" wp14:anchorId="1EC443B4" wp14:editId="052C9A6A">
            <wp:extent cx="5760720" cy="8171180"/>
            <wp:effectExtent l="0" t="0" r="0" b="1270"/>
            <wp:docPr id="3641967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19676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71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667B3" w:rsidRPr="00C327F9">
        <w:br w:type="page"/>
      </w:r>
    </w:p>
    <w:p w14:paraId="7ADAEEFC" w14:textId="3C3693C3" w:rsidR="005906A7" w:rsidRPr="00C327F9" w:rsidRDefault="005906A7" w:rsidP="00EB361B"/>
    <w:p w14:paraId="72311821" w14:textId="54DE679F" w:rsidR="00EB361B" w:rsidRDefault="00644094" w:rsidP="00EB361B">
      <w:r w:rsidRPr="00276E82">
        <w:rPr>
          <w:noProof/>
        </w:rPr>
        <w:drawing>
          <wp:anchor distT="0" distB="0" distL="114300" distR="114300" simplePos="0" relativeHeight="251661312" behindDoc="0" locked="0" layoutInCell="1" allowOverlap="1" wp14:anchorId="1A21F54E" wp14:editId="0171BF18">
            <wp:simplePos x="0" y="0"/>
            <wp:positionH relativeFrom="column">
              <wp:posOffset>4144010</wp:posOffset>
            </wp:positionH>
            <wp:positionV relativeFrom="paragraph">
              <wp:posOffset>7459980</wp:posOffset>
            </wp:positionV>
            <wp:extent cx="2067506" cy="971550"/>
            <wp:effectExtent l="0" t="0" r="9525" b="0"/>
            <wp:wrapNone/>
            <wp:docPr id="104879660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3464F8C4" wp14:editId="676A0C99">
            <wp:extent cx="5760720" cy="8021320"/>
            <wp:effectExtent l="0" t="0" r="0" b="0"/>
            <wp:docPr id="20649942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994238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2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7AA7D" w14:textId="7C8C3EDC" w:rsidR="00EB361B" w:rsidRDefault="00644094" w:rsidP="006342AD">
      <w:pPr>
        <w:pStyle w:val="Standard"/>
      </w:pPr>
      <w:r>
        <w:rPr>
          <w:noProof/>
        </w:rPr>
        <w:drawing>
          <wp:inline distT="0" distB="0" distL="0" distR="0" wp14:anchorId="2B5466C9" wp14:editId="00F09868">
            <wp:extent cx="5760720" cy="7961630"/>
            <wp:effectExtent l="0" t="0" r="0" b="1270"/>
            <wp:docPr id="3893118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31182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96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5AF3" w:rsidRPr="00276E82">
        <w:rPr>
          <w:noProof/>
        </w:rPr>
        <w:drawing>
          <wp:anchor distT="0" distB="0" distL="114300" distR="114300" simplePos="0" relativeHeight="251659264" behindDoc="0" locked="0" layoutInCell="1" allowOverlap="1" wp14:anchorId="3E2C1D73" wp14:editId="0BE6D31A">
            <wp:simplePos x="0" y="0"/>
            <wp:positionH relativeFrom="column">
              <wp:posOffset>3367405</wp:posOffset>
            </wp:positionH>
            <wp:positionV relativeFrom="paragraph">
              <wp:posOffset>6944360</wp:posOffset>
            </wp:positionV>
            <wp:extent cx="2067506" cy="971550"/>
            <wp:effectExtent l="0" t="0" r="9525" b="0"/>
            <wp:wrapNone/>
            <wp:docPr id="154984622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94497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506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6DF707E" w14:textId="1BF4032B" w:rsidR="00197691" w:rsidRDefault="00644094" w:rsidP="0048616C">
      <w:r>
        <w:rPr>
          <w:noProof/>
        </w:rPr>
        <w:drawing>
          <wp:inline distT="0" distB="0" distL="0" distR="0" wp14:anchorId="7B2A5A97" wp14:editId="7918A027">
            <wp:extent cx="5760720" cy="8293100"/>
            <wp:effectExtent l="0" t="0" r="0" b="0"/>
            <wp:docPr id="190383615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83615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29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85902" w14:textId="58E218A5" w:rsidR="00197691" w:rsidRDefault="00197691">
      <w:pPr>
        <w:suppressAutoHyphens w:val="0"/>
        <w:spacing w:after="160" w:line="259" w:lineRule="auto"/>
        <w:ind w:left="0"/>
        <w:jc w:val="left"/>
      </w:pPr>
      <w:r>
        <w:br w:type="page"/>
      </w:r>
    </w:p>
    <w:p w14:paraId="5E8629EA" w14:textId="0B674961" w:rsidR="009749E3" w:rsidRPr="00D931C1" w:rsidRDefault="009749E3" w:rsidP="0048616C">
      <w:pPr>
        <w:pStyle w:val="Nagwek1"/>
        <w:rPr>
          <w:rFonts w:asciiTheme="minorHAnsi" w:hAnsiTheme="minorHAnsi"/>
        </w:rPr>
      </w:pPr>
      <w:bookmarkStart w:id="9" w:name="_Toc146199542"/>
      <w:bookmarkStart w:id="10" w:name="_Toc204870626"/>
      <w:bookmarkStart w:id="11" w:name="_Toc204946176"/>
      <w:r w:rsidRPr="00D931C1">
        <w:rPr>
          <w:rFonts w:asciiTheme="minorHAnsi" w:hAnsiTheme="minorHAnsi"/>
        </w:rPr>
        <w:t>Opis do projektu zagospodarowania terenu</w:t>
      </w:r>
      <w:bookmarkEnd w:id="9"/>
      <w:bookmarkEnd w:id="10"/>
      <w:bookmarkEnd w:id="11"/>
      <w:r w:rsidRPr="00D931C1">
        <w:rPr>
          <w:rFonts w:asciiTheme="minorHAnsi" w:hAnsiTheme="minorHAnsi"/>
        </w:rPr>
        <w:t xml:space="preserve"> </w:t>
      </w:r>
    </w:p>
    <w:p w14:paraId="7B223B57" w14:textId="2C6FF7E7" w:rsidR="008665C2" w:rsidRPr="00D931C1" w:rsidRDefault="007E46EC" w:rsidP="00324195">
      <w:pPr>
        <w:pStyle w:val="Nagwek2"/>
      </w:pPr>
      <w:bookmarkStart w:id="12" w:name="_Toc146199543"/>
      <w:bookmarkStart w:id="13" w:name="_Toc204870627"/>
      <w:bookmarkStart w:id="14" w:name="_Toc204946177"/>
      <w:r w:rsidRPr="00D931C1">
        <w:t>Przedmiot opracowania</w:t>
      </w:r>
      <w:bookmarkEnd w:id="12"/>
      <w:bookmarkEnd w:id="13"/>
      <w:bookmarkEnd w:id="14"/>
      <w:r w:rsidRPr="00D931C1">
        <w:t xml:space="preserve"> </w:t>
      </w:r>
    </w:p>
    <w:p w14:paraId="639D6938" w14:textId="28DA7757" w:rsidR="00805674" w:rsidRDefault="00644094" w:rsidP="00805674">
      <w:r>
        <w:t>Przedmiotem opracowania</w:t>
      </w:r>
      <w:r w:rsidR="002D115A">
        <w:t xml:space="preserve"> jest</w:t>
      </w:r>
      <w:r>
        <w:t xml:space="preserve"> </w:t>
      </w:r>
      <w:r w:rsidR="00805674">
        <w:t>:</w:t>
      </w:r>
    </w:p>
    <w:p w14:paraId="4E441D55" w14:textId="06801C92" w:rsidR="00CD3A7C" w:rsidRDefault="00A714CC" w:rsidP="0074660F">
      <w:pPr>
        <w:pStyle w:val="Akapitzlist"/>
        <w:numPr>
          <w:ilvl w:val="0"/>
          <w:numId w:val="8"/>
        </w:numPr>
        <w:ind w:left="709"/>
      </w:pPr>
      <w:r w:rsidRPr="00805674">
        <w:rPr>
          <w:szCs w:val="22"/>
        </w:rPr>
        <w:t>b</w:t>
      </w:r>
      <w:r w:rsidR="00253471" w:rsidRPr="00805674">
        <w:rPr>
          <w:szCs w:val="22"/>
        </w:rPr>
        <w:t xml:space="preserve">udowa magazynu </w:t>
      </w:r>
      <w:r w:rsidR="00E30966">
        <w:rPr>
          <w:szCs w:val="22"/>
        </w:rPr>
        <w:t xml:space="preserve">produktu gotowego – płynu do spryskiwaczy </w:t>
      </w:r>
      <w:r w:rsidR="00253471" w:rsidRPr="00805674">
        <w:rPr>
          <w:szCs w:val="22"/>
        </w:rPr>
        <w:t>wraz</w:t>
      </w:r>
      <w:r w:rsidR="00BA7A91">
        <w:rPr>
          <w:szCs w:val="22"/>
        </w:rPr>
        <w:t xml:space="preserve"> </w:t>
      </w:r>
      <w:r w:rsidR="005C6A7A">
        <w:t>z infrastruk</w:t>
      </w:r>
      <w:r w:rsidR="00CD3A7C">
        <w:t>turą</w:t>
      </w:r>
      <w:r w:rsidR="00AE3433">
        <w:t xml:space="preserve"> towarzyszącą</w:t>
      </w:r>
      <w:r w:rsidR="00CD3A7C">
        <w:t>:</w:t>
      </w:r>
    </w:p>
    <w:p w14:paraId="2530492A" w14:textId="63CB08EF" w:rsidR="00CD3A7C" w:rsidRDefault="00CD3A7C" w:rsidP="00C87F21">
      <w:pPr>
        <w:ind w:left="851"/>
      </w:pPr>
      <w:r>
        <w:t xml:space="preserve">- </w:t>
      </w:r>
      <w:r w:rsidR="00AE3433">
        <w:t>budową</w:t>
      </w:r>
      <w:r>
        <w:t xml:space="preserve"> instalacji kanalizacji deszczowej</w:t>
      </w:r>
    </w:p>
    <w:p w14:paraId="7CEE680A" w14:textId="1A6C9674" w:rsidR="00CD3A7C" w:rsidRDefault="00CD3A7C" w:rsidP="00C87F21">
      <w:pPr>
        <w:ind w:left="851"/>
      </w:pPr>
      <w:r>
        <w:t>- budową instalacji elektrycznej</w:t>
      </w:r>
    </w:p>
    <w:p w14:paraId="753B3E0D" w14:textId="35C42FF8" w:rsidR="009252C6" w:rsidRDefault="009252C6" w:rsidP="00C87F21">
      <w:pPr>
        <w:ind w:left="851"/>
      </w:pPr>
      <w:r>
        <w:t>-</w:t>
      </w:r>
      <w:r w:rsidR="00E30966">
        <w:t xml:space="preserve"> </w:t>
      </w:r>
      <w:r>
        <w:t>budowa instalacji wodociągowej</w:t>
      </w:r>
    </w:p>
    <w:p w14:paraId="66CE0D19" w14:textId="1B07A381" w:rsidR="00021EEE" w:rsidRPr="009749E3" w:rsidRDefault="00486E66" w:rsidP="00324195">
      <w:pPr>
        <w:pStyle w:val="Nagwek2"/>
      </w:pPr>
      <w:bookmarkStart w:id="15" w:name="_Toc146199544"/>
      <w:bookmarkStart w:id="16" w:name="_Toc204870628"/>
      <w:bookmarkStart w:id="17" w:name="_Toc204946178"/>
      <w:r w:rsidRPr="009749E3">
        <w:t>Stan istniejący zagospodarowania działki</w:t>
      </w:r>
      <w:bookmarkEnd w:id="15"/>
      <w:bookmarkEnd w:id="16"/>
      <w:bookmarkEnd w:id="17"/>
      <w:r w:rsidRPr="009749E3">
        <w:t xml:space="preserve"> </w:t>
      </w:r>
    </w:p>
    <w:p w14:paraId="1509EAFA" w14:textId="0CF5F451" w:rsidR="00E30966" w:rsidRPr="000B1D75" w:rsidRDefault="00E30966" w:rsidP="000B1D75">
      <w:bookmarkStart w:id="18" w:name="_Hlk82511965"/>
      <w:r>
        <w:t xml:space="preserve">Planowane przedsięwzięcie położone jest w Łowiczu na terenach objętych </w:t>
      </w:r>
      <w:r>
        <w:rPr>
          <w:szCs w:val="22"/>
        </w:rPr>
        <w:t xml:space="preserve">wydana </w:t>
      </w:r>
      <w:r w:rsidRPr="00715914">
        <w:rPr>
          <w:b/>
          <w:bCs/>
          <w:szCs w:val="22"/>
        </w:rPr>
        <w:t>UCHWAŁ</w:t>
      </w:r>
      <w:r>
        <w:rPr>
          <w:b/>
          <w:bCs/>
          <w:szCs w:val="22"/>
        </w:rPr>
        <w:t>Ą</w:t>
      </w:r>
      <w:r w:rsidRPr="00715914">
        <w:rPr>
          <w:b/>
          <w:bCs/>
          <w:szCs w:val="22"/>
        </w:rPr>
        <w:t xml:space="preserve"> NR XXIX/256/2020 RADY MIEJSKIEJ W ŁOWICZU  z dnia 26 listopada 2020 r.</w:t>
      </w:r>
      <w:r>
        <w:rPr>
          <w:szCs w:val="22"/>
        </w:rPr>
        <w:t xml:space="preserve"> w sprawie miejscowego planu zagospodarowania przestrzennego miasta Łowicz, fragment obszaru urbanistycznego </w:t>
      </w:r>
      <w:r w:rsidRPr="00715914">
        <w:rPr>
          <w:b/>
          <w:bCs/>
          <w:szCs w:val="22"/>
        </w:rPr>
        <w:t>Korabka,</w:t>
      </w:r>
      <w:r>
        <w:rPr>
          <w:szCs w:val="22"/>
        </w:rPr>
        <w:t xml:space="preserve"> w rejonie ulicy Poznańskiej – Strzelczewskiej</w:t>
      </w:r>
      <w:r w:rsidRPr="00715914">
        <w:rPr>
          <w:szCs w:val="22"/>
        </w:rPr>
        <w:t>, teren oznaczony symbolem</w:t>
      </w:r>
      <w:r>
        <w:rPr>
          <w:b/>
          <w:bCs/>
          <w:szCs w:val="22"/>
        </w:rPr>
        <w:t xml:space="preserve"> 4.259.P</w:t>
      </w:r>
      <w:r w:rsidR="003F5F1C">
        <w:rPr>
          <w:b/>
          <w:bCs/>
          <w:szCs w:val="22"/>
        </w:rPr>
        <w:t xml:space="preserve"> </w:t>
      </w:r>
      <w:r>
        <w:t xml:space="preserve">przeznaczonych pod zabudowę przemysłową </w:t>
      </w:r>
    </w:p>
    <w:p w14:paraId="310A80C8" w14:textId="0D89E4FB" w:rsidR="006E7262" w:rsidRPr="0048616C" w:rsidRDefault="006E7262" w:rsidP="00324195">
      <w:pPr>
        <w:pStyle w:val="Nagwek3"/>
      </w:pPr>
      <w:bookmarkStart w:id="19" w:name="_Toc204870629"/>
      <w:bookmarkStart w:id="20" w:name="_Toc204946179"/>
      <w:r w:rsidRPr="0048616C">
        <w:t xml:space="preserve">Istniejąca </w:t>
      </w:r>
      <w:r w:rsidR="006342AD" w:rsidRPr="0048616C">
        <w:t>zabudowa:</w:t>
      </w:r>
      <w:bookmarkEnd w:id="19"/>
      <w:bookmarkEnd w:id="20"/>
    </w:p>
    <w:p w14:paraId="3DB0E0F6" w14:textId="57DF38C0" w:rsidR="00431455" w:rsidRPr="009F240A" w:rsidRDefault="009F240A" w:rsidP="009F240A">
      <w:pPr>
        <w:rPr>
          <w:szCs w:val="22"/>
        </w:rPr>
      </w:pPr>
      <w:r>
        <w:rPr>
          <w:szCs w:val="22"/>
        </w:rPr>
        <w:t xml:space="preserve">Na działce nr 8143/6 oraz w granicach opracowania </w:t>
      </w:r>
      <w:r w:rsidR="00E443CA">
        <w:rPr>
          <w:szCs w:val="22"/>
        </w:rPr>
        <w:t>brak</w:t>
      </w:r>
      <w:r>
        <w:rPr>
          <w:szCs w:val="22"/>
        </w:rPr>
        <w:t xml:space="preserve"> istniejącej zabudowy</w:t>
      </w:r>
    </w:p>
    <w:p w14:paraId="66A5A150" w14:textId="7CDCF079" w:rsidR="0048616C" w:rsidRDefault="0048616C" w:rsidP="00324195">
      <w:pPr>
        <w:pStyle w:val="Nagwek3"/>
      </w:pPr>
      <w:bookmarkStart w:id="21" w:name="_Toc204870630"/>
      <w:bookmarkStart w:id="22" w:name="_Toc204946180"/>
      <w:r>
        <w:t xml:space="preserve">Obsługa </w:t>
      </w:r>
      <w:r w:rsidR="006342AD">
        <w:t>komunikacyjna:</w:t>
      </w:r>
      <w:bookmarkEnd w:id="21"/>
      <w:bookmarkEnd w:id="22"/>
    </w:p>
    <w:p w14:paraId="575157E4" w14:textId="3ED5F8BD" w:rsidR="0048616C" w:rsidRDefault="00431455" w:rsidP="004F1B2C">
      <w:r>
        <w:t>Istniejąc</w:t>
      </w:r>
      <w:r w:rsidR="004F1B2C">
        <w:t>e</w:t>
      </w:r>
      <w:r>
        <w:t xml:space="preserve"> zjazd</w:t>
      </w:r>
      <w:r w:rsidR="004F1B2C">
        <w:t>y</w:t>
      </w:r>
      <w:r>
        <w:t xml:space="preserve"> z drogi publicznej z ul.</w:t>
      </w:r>
      <w:r w:rsidR="004F1B2C">
        <w:t xml:space="preserve"> Strzelczewskiej.</w:t>
      </w:r>
    </w:p>
    <w:p w14:paraId="7AE82C49" w14:textId="0DC2A027" w:rsidR="006E518B" w:rsidRDefault="0048616C" w:rsidP="00324195">
      <w:pPr>
        <w:pStyle w:val="Nagwek3"/>
      </w:pPr>
      <w:bookmarkStart w:id="23" w:name="_Toc204870631"/>
      <w:bookmarkStart w:id="24" w:name="_Toc204946181"/>
      <w:r>
        <w:t xml:space="preserve">Infrastruktura </w:t>
      </w:r>
      <w:r w:rsidR="006342AD">
        <w:t>techniczna:</w:t>
      </w:r>
      <w:bookmarkEnd w:id="23"/>
      <w:bookmarkEnd w:id="24"/>
    </w:p>
    <w:p w14:paraId="2955BE6B" w14:textId="15FE0B99" w:rsidR="0018260D" w:rsidRPr="004F1B2C" w:rsidRDefault="00BA1370" w:rsidP="004F1B2C">
      <w:pPr>
        <w:rPr>
          <w:szCs w:val="22"/>
        </w:rPr>
      </w:pPr>
      <w:r>
        <w:rPr>
          <w:szCs w:val="22"/>
        </w:rPr>
        <w:t xml:space="preserve">Na terenie inwestycji </w:t>
      </w:r>
      <w:r w:rsidR="004F1B2C">
        <w:rPr>
          <w:szCs w:val="22"/>
        </w:rPr>
        <w:t xml:space="preserve">nie </w:t>
      </w:r>
      <w:r>
        <w:rPr>
          <w:szCs w:val="22"/>
        </w:rPr>
        <w:t xml:space="preserve">znajdują się </w:t>
      </w:r>
      <w:r w:rsidR="00C635F2">
        <w:rPr>
          <w:szCs w:val="22"/>
        </w:rPr>
        <w:t>instalacje</w:t>
      </w:r>
      <w:r>
        <w:rPr>
          <w:szCs w:val="22"/>
        </w:rPr>
        <w:t xml:space="preserve"> infrastruktury technicznej</w:t>
      </w:r>
      <w:r w:rsidR="004F1B2C">
        <w:rPr>
          <w:szCs w:val="22"/>
        </w:rPr>
        <w:t>.</w:t>
      </w:r>
      <w:r w:rsidR="000B1D75">
        <w:rPr>
          <w:szCs w:val="22"/>
        </w:rPr>
        <w:t xml:space="preserve"> Działka nieuzbrojona.</w:t>
      </w:r>
    </w:p>
    <w:p w14:paraId="3B4F202C" w14:textId="582DEF05" w:rsidR="0075105A" w:rsidRDefault="0075105A" w:rsidP="00324195">
      <w:pPr>
        <w:pStyle w:val="Nagwek3"/>
      </w:pPr>
      <w:bookmarkStart w:id="25" w:name="_Toc204870632"/>
      <w:bookmarkStart w:id="26" w:name="_Toc204946182"/>
      <w:r>
        <w:t>Charakterystyka terenów zlokalizowanych wokół analizowan</w:t>
      </w:r>
      <w:r w:rsidR="000B1D75">
        <w:t>ej działki</w:t>
      </w:r>
      <w:r w:rsidR="006342AD">
        <w:t>:</w:t>
      </w:r>
      <w:bookmarkEnd w:id="25"/>
      <w:bookmarkEnd w:id="26"/>
    </w:p>
    <w:p w14:paraId="22144811" w14:textId="77777777" w:rsidR="000B1D75" w:rsidRPr="00825A76" w:rsidRDefault="000B1D75" w:rsidP="000B1D75">
      <w:pPr>
        <w:rPr>
          <w:szCs w:val="22"/>
        </w:rPr>
      </w:pPr>
      <w:r w:rsidRPr="00825A76">
        <w:rPr>
          <w:szCs w:val="22"/>
        </w:rPr>
        <w:t>Teren inwestycji jest ograniczony:</w:t>
      </w:r>
    </w:p>
    <w:p w14:paraId="7F1D852B" w14:textId="77777777" w:rsidR="000B1D75" w:rsidRDefault="000B1D75" w:rsidP="000B1D75">
      <w:pPr>
        <w:rPr>
          <w:szCs w:val="22"/>
        </w:rPr>
      </w:pPr>
      <w:r w:rsidRPr="00825A76">
        <w:rPr>
          <w:szCs w:val="22"/>
        </w:rPr>
        <w:t xml:space="preserve">- </w:t>
      </w:r>
      <w:r>
        <w:rPr>
          <w:szCs w:val="22"/>
        </w:rPr>
        <w:t xml:space="preserve"> </w:t>
      </w:r>
      <w:r w:rsidRPr="00825A76">
        <w:rPr>
          <w:szCs w:val="22"/>
        </w:rPr>
        <w:t xml:space="preserve">od </w:t>
      </w:r>
      <w:r>
        <w:rPr>
          <w:szCs w:val="22"/>
        </w:rPr>
        <w:t xml:space="preserve">południa działką drogowa nr 8143/1 – ul. Sochaczewska oznaczoną wg MPZP </w:t>
      </w:r>
    </w:p>
    <w:p w14:paraId="2A8AD063" w14:textId="77777777" w:rsidR="000B1D75" w:rsidRPr="00825A76" w:rsidRDefault="000B1D75" w:rsidP="000B1D75">
      <w:pPr>
        <w:rPr>
          <w:szCs w:val="22"/>
        </w:rPr>
      </w:pPr>
      <w:r>
        <w:rPr>
          <w:szCs w:val="22"/>
        </w:rPr>
        <w:t>jako 4.238.KD-D</w:t>
      </w:r>
    </w:p>
    <w:p w14:paraId="2A6932EB" w14:textId="33D08DD5" w:rsidR="000B1D75" w:rsidRPr="00825A76" w:rsidRDefault="000B1D75" w:rsidP="000B1D75">
      <w:pPr>
        <w:rPr>
          <w:szCs w:val="22"/>
        </w:rPr>
      </w:pPr>
      <w:r w:rsidRPr="00825A76">
        <w:rPr>
          <w:szCs w:val="22"/>
        </w:rPr>
        <w:t>- od zachodu działk</w:t>
      </w:r>
      <w:r w:rsidR="0051009C">
        <w:rPr>
          <w:szCs w:val="22"/>
        </w:rPr>
        <w:t>a</w:t>
      </w:r>
      <w:r w:rsidRPr="00825A76">
        <w:rPr>
          <w:szCs w:val="22"/>
        </w:rPr>
        <w:t xml:space="preserve"> </w:t>
      </w:r>
      <w:r>
        <w:rPr>
          <w:szCs w:val="22"/>
        </w:rPr>
        <w:t>roln</w:t>
      </w:r>
      <w:r w:rsidR="0051009C">
        <w:rPr>
          <w:szCs w:val="22"/>
        </w:rPr>
        <w:t>a</w:t>
      </w:r>
      <w:r>
        <w:rPr>
          <w:szCs w:val="22"/>
        </w:rPr>
        <w:t xml:space="preserve"> 1634/1 – oznaczon</w:t>
      </w:r>
      <w:r w:rsidR="0051009C">
        <w:rPr>
          <w:szCs w:val="22"/>
        </w:rPr>
        <w:t>a</w:t>
      </w:r>
      <w:r>
        <w:rPr>
          <w:szCs w:val="22"/>
        </w:rPr>
        <w:t xml:space="preserve"> wg MPZP jako 4.262.R</w:t>
      </w:r>
      <w:r w:rsidR="0051009C">
        <w:rPr>
          <w:szCs w:val="22"/>
        </w:rPr>
        <w:t>.</w:t>
      </w:r>
      <w:r>
        <w:rPr>
          <w:szCs w:val="22"/>
        </w:rPr>
        <w:t>RM oraz działk</w:t>
      </w:r>
      <w:r w:rsidR="0051009C">
        <w:rPr>
          <w:szCs w:val="22"/>
        </w:rPr>
        <w:t>a</w:t>
      </w:r>
      <w:r>
        <w:rPr>
          <w:szCs w:val="22"/>
        </w:rPr>
        <w:t xml:space="preserve"> budowlaną nr 1634/4</w:t>
      </w:r>
      <w:r w:rsidRPr="000B1D75">
        <w:rPr>
          <w:szCs w:val="22"/>
        </w:rPr>
        <w:t xml:space="preserve"> </w:t>
      </w:r>
      <w:r>
        <w:rPr>
          <w:szCs w:val="22"/>
        </w:rPr>
        <w:t>oznaczoną wg MPZP jako 4.244.MNu</w:t>
      </w:r>
      <w:r w:rsidR="00355F3C">
        <w:rPr>
          <w:szCs w:val="22"/>
        </w:rPr>
        <w:t xml:space="preserve"> – zabudowaną budynkiem mieszkalnym jednorodzinnym.</w:t>
      </w:r>
    </w:p>
    <w:p w14:paraId="20D329C1" w14:textId="478487C4" w:rsidR="000B1D75" w:rsidRPr="00825A76" w:rsidRDefault="000B1D75" w:rsidP="000B1D75">
      <w:pPr>
        <w:rPr>
          <w:szCs w:val="22"/>
        </w:rPr>
      </w:pPr>
      <w:r w:rsidRPr="00825A76">
        <w:rPr>
          <w:szCs w:val="22"/>
        </w:rPr>
        <w:t>- od północy działk</w:t>
      </w:r>
      <w:r w:rsidR="001618A0">
        <w:rPr>
          <w:szCs w:val="22"/>
        </w:rPr>
        <w:t>a</w:t>
      </w:r>
      <w:r>
        <w:rPr>
          <w:szCs w:val="22"/>
        </w:rPr>
        <w:t xml:space="preserve"> nr 8143/4 przeznaczoną pod budowę dróg publicznych oznaczon</w:t>
      </w:r>
      <w:r w:rsidR="001618A0">
        <w:rPr>
          <w:szCs w:val="22"/>
        </w:rPr>
        <w:t>a</w:t>
      </w:r>
      <w:r>
        <w:rPr>
          <w:szCs w:val="22"/>
        </w:rPr>
        <w:t xml:space="preserve"> wg MPZP jako 4.239.KD.D oraz działka roln</w:t>
      </w:r>
      <w:r w:rsidR="001618A0">
        <w:rPr>
          <w:szCs w:val="22"/>
        </w:rPr>
        <w:t>a</w:t>
      </w:r>
      <w:r>
        <w:rPr>
          <w:szCs w:val="22"/>
        </w:rPr>
        <w:t xml:space="preserve"> nr 8143/3 </w:t>
      </w:r>
    </w:p>
    <w:p w14:paraId="739B262B" w14:textId="177CF3FB" w:rsidR="000B1D75" w:rsidRPr="000B1D75" w:rsidRDefault="000B1D75" w:rsidP="000B1D75">
      <w:pPr>
        <w:rPr>
          <w:szCs w:val="22"/>
        </w:rPr>
      </w:pPr>
      <w:r w:rsidRPr="00825A76">
        <w:rPr>
          <w:szCs w:val="22"/>
        </w:rPr>
        <w:t>- od wschodu działk</w:t>
      </w:r>
      <w:r w:rsidR="001618A0">
        <w:rPr>
          <w:szCs w:val="22"/>
        </w:rPr>
        <w:t>a</w:t>
      </w:r>
      <w:r w:rsidRPr="00825A76">
        <w:rPr>
          <w:szCs w:val="22"/>
        </w:rPr>
        <w:t xml:space="preserve"> </w:t>
      </w:r>
      <w:r>
        <w:rPr>
          <w:szCs w:val="22"/>
        </w:rPr>
        <w:t>drogow</w:t>
      </w:r>
      <w:r w:rsidR="001618A0">
        <w:rPr>
          <w:szCs w:val="22"/>
        </w:rPr>
        <w:t>a</w:t>
      </w:r>
      <w:r>
        <w:rPr>
          <w:szCs w:val="22"/>
        </w:rPr>
        <w:t xml:space="preserve"> nr 8143/5 – ul. Strzelczewsk</w:t>
      </w:r>
      <w:r w:rsidR="001618A0">
        <w:rPr>
          <w:szCs w:val="22"/>
        </w:rPr>
        <w:t>a</w:t>
      </w:r>
      <w:r>
        <w:rPr>
          <w:szCs w:val="22"/>
        </w:rPr>
        <w:t xml:space="preserve"> oznaczon</w:t>
      </w:r>
      <w:r w:rsidR="001618A0">
        <w:rPr>
          <w:szCs w:val="22"/>
        </w:rPr>
        <w:t>a</w:t>
      </w:r>
      <w:r>
        <w:rPr>
          <w:szCs w:val="22"/>
        </w:rPr>
        <w:t xml:space="preserve"> wg MPZP jako 4.236.KD.L</w:t>
      </w:r>
    </w:p>
    <w:p w14:paraId="1991F4D2" w14:textId="77777777" w:rsidR="006E7262" w:rsidRPr="00324195" w:rsidRDefault="006E7262" w:rsidP="00324195">
      <w:pPr>
        <w:pStyle w:val="Nagwek3"/>
      </w:pPr>
      <w:bookmarkStart w:id="27" w:name="_Toc204870633"/>
      <w:bookmarkStart w:id="28" w:name="_Toc204946183"/>
      <w:bookmarkEnd w:id="18"/>
      <w:r w:rsidRPr="00324195">
        <w:t>Zieleń, powierzchnia biologicznie czynna</w:t>
      </w:r>
      <w:bookmarkEnd w:id="27"/>
      <w:bookmarkEnd w:id="28"/>
    </w:p>
    <w:p w14:paraId="24325982" w14:textId="573C0668" w:rsidR="000F493C" w:rsidRDefault="005B44AE" w:rsidP="000F493C">
      <w:r>
        <w:t>Teren</w:t>
      </w:r>
      <w:r w:rsidR="00075091">
        <w:t xml:space="preserve"> pod inwestycję </w:t>
      </w:r>
      <w:r>
        <w:t xml:space="preserve">porośnięty jest zielenią niską </w:t>
      </w:r>
      <w:r w:rsidR="004F1B2C">
        <w:t>nieuporządkowaną</w:t>
      </w:r>
      <w:r w:rsidR="000F493C">
        <w:t>.</w:t>
      </w:r>
    </w:p>
    <w:p w14:paraId="43E3DC2B" w14:textId="3CA0284F" w:rsidR="00F420D3" w:rsidRDefault="00F420D3" w:rsidP="00324195">
      <w:pPr>
        <w:pStyle w:val="Nagwek2"/>
      </w:pPr>
      <w:bookmarkStart w:id="29" w:name="_Toc146199545"/>
      <w:bookmarkStart w:id="30" w:name="_Toc204870634"/>
      <w:bookmarkStart w:id="31" w:name="_Toc204946184"/>
      <w:r w:rsidRPr="00324195">
        <w:t>Projektowane zagospodarowanie działki lub terenu, w tym:</w:t>
      </w:r>
      <w:bookmarkEnd w:id="29"/>
      <w:bookmarkEnd w:id="30"/>
      <w:bookmarkEnd w:id="31"/>
    </w:p>
    <w:p w14:paraId="2339F781" w14:textId="49035D4C" w:rsidR="00090DD4" w:rsidRPr="00090DD4" w:rsidRDefault="00090DD4" w:rsidP="0074660F">
      <w:pPr>
        <w:pStyle w:val="Nagwek3"/>
        <w:numPr>
          <w:ilvl w:val="2"/>
          <w:numId w:val="5"/>
        </w:numPr>
        <w:ind w:left="720" w:hanging="720"/>
      </w:pPr>
      <w:bookmarkStart w:id="32" w:name="_Toc123735843"/>
      <w:bookmarkStart w:id="33" w:name="_Toc204946185"/>
      <w:r>
        <w:t>Usytuowanie budynku na działce</w:t>
      </w:r>
      <w:bookmarkEnd w:id="32"/>
      <w:bookmarkEnd w:id="33"/>
    </w:p>
    <w:p w14:paraId="758C5EA9" w14:textId="7C284D5E" w:rsidR="00690505" w:rsidRDefault="005B44AE" w:rsidP="00151706">
      <w:r w:rsidRPr="00F967B9">
        <w:t>Projektowan</w:t>
      </w:r>
      <w:r w:rsidR="004A71C0" w:rsidRPr="00F967B9">
        <w:t xml:space="preserve">y </w:t>
      </w:r>
      <w:r w:rsidRPr="00F967B9">
        <w:t>budyn</w:t>
      </w:r>
      <w:r w:rsidR="004A71C0" w:rsidRPr="00F967B9">
        <w:t>ek</w:t>
      </w:r>
      <w:r w:rsidRPr="00F967B9">
        <w:t xml:space="preserve"> </w:t>
      </w:r>
      <w:r w:rsidR="00151706">
        <w:t>magazynu</w:t>
      </w:r>
      <w:r w:rsidR="001618A0">
        <w:t xml:space="preserve"> będzie oddalony</w:t>
      </w:r>
      <w:r w:rsidR="00690505">
        <w:rPr>
          <w:szCs w:val="22"/>
        </w:rPr>
        <w:t>:</w:t>
      </w:r>
    </w:p>
    <w:p w14:paraId="7D76D32F" w14:textId="56803C69" w:rsidR="00151706" w:rsidRDefault="00690505" w:rsidP="00151706">
      <w:pPr>
        <w:rPr>
          <w:szCs w:val="22"/>
        </w:rPr>
      </w:pPr>
      <w:r>
        <w:rPr>
          <w:szCs w:val="22"/>
        </w:rPr>
        <w:t>od północ</w:t>
      </w:r>
      <w:r w:rsidR="001618A0">
        <w:rPr>
          <w:szCs w:val="22"/>
        </w:rPr>
        <w:t>y -</w:t>
      </w:r>
      <w:r w:rsidR="009F7E6B" w:rsidRPr="009F7E6B">
        <w:rPr>
          <w:szCs w:val="22"/>
        </w:rPr>
        <w:t xml:space="preserve"> </w:t>
      </w:r>
      <w:r w:rsidR="009F7E6B">
        <w:rPr>
          <w:szCs w:val="22"/>
        </w:rPr>
        <w:t>o 83m</w:t>
      </w:r>
      <w:r w:rsidR="001618A0">
        <w:rPr>
          <w:szCs w:val="22"/>
        </w:rPr>
        <w:t xml:space="preserve"> od</w:t>
      </w:r>
      <w:r>
        <w:rPr>
          <w:szCs w:val="22"/>
        </w:rPr>
        <w:t xml:space="preserve"> granicy</w:t>
      </w:r>
      <w:r w:rsidR="001618A0">
        <w:rPr>
          <w:szCs w:val="22"/>
        </w:rPr>
        <w:t xml:space="preserve"> z</w:t>
      </w:r>
      <w:r>
        <w:rPr>
          <w:szCs w:val="22"/>
        </w:rPr>
        <w:t xml:space="preserve"> działk</w:t>
      </w:r>
      <w:r w:rsidR="001618A0">
        <w:rPr>
          <w:szCs w:val="22"/>
        </w:rPr>
        <w:t>ą</w:t>
      </w:r>
      <w:r w:rsidR="007A5BBA">
        <w:rPr>
          <w:szCs w:val="22"/>
        </w:rPr>
        <w:t xml:space="preserve"> </w:t>
      </w:r>
      <w:r w:rsidR="001618A0">
        <w:rPr>
          <w:szCs w:val="22"/>
        </w:rPr>
        <w:t xml:space="preserve">nr 8143/4 </w:t>
      </w:r>
      <w:r w:rsidR="007A5BBA">
        <w:rPr>
          <w:szCs w:val="22"/>
        </w:rPr>
        <w:t>przeznaczon</w:t>
      </w:r>
      <w:r w:rsidR="001618A0">
        <w:rPr>
          <w:szCs w:val="22"/>
        </w:rPr>
        <w:t>ą</w:t>
      </w:r>
      <w:r w:rsidR="007A5BBA">
        <w:rPr>
          <w:szCs w:val="22"/>
        </w:rPr>
        <w:t xml:space="preserve"> pod budowę dróg publicznych</w:t>
      </w:r>
      <w:r w:rsidR="00151706" w:rsidRPr="00F967B9">
        <w:rPr>
          <w:szCs w:val="22"/>
        </w:rPr>
        <w:t>.</w:t>
      </w:r>
      <w:r w:rsidR="00151706">
        <w:rPr>
          <w:szCs w:val="22"/>
        </w:rPr>
        <w:t xml:space="preserve">  </w:t>
      </w:r>
    </w:p>
    <w:p w14:paraId="24D73EE9" w14:textId="48D10170" w:rsidR="00690505" w:rsidRDefault="00690505" w:rsidP="009F7E6B">
      <w:pPr>
        <w:rPr>
          <w:szCs w:val="22"/>
        </w:rPr>
      </w:pPr>
      <w:r>
        <w:rPr>
          <w:szCs w:val="22"/>
        </w:rPr>
        <w:t>od południ</w:t>
      </w:r>
      <w:r w:rsidR="009F7E6B">
        <w:rPr>
          <w:szCs w:val="22"/>
        </w:rPr>
        <w:t xml:space="preserve">a - o 147,1m od </w:t>
      </w:r>
      <w:r>
        <w:rPr>
          <w:szCs w:val="22"/>
        </w:rPr>
        <w:t>granicy działki</w:t>
      </w:r>
      <w:r w:rsidR="007A5BBA">
        <w:rPr>
          <w:szCs w:val="22"/>
        </w:rPr>
        <w:t xml:space="preserve"> drogowej</w:t>
      </w:r>
      <w:r>
        <w:rPr>
          <w:szCs w:val="22"/>
        </w:rPr>
        <w:t xml:space="preserve"> </w:t>
      </w:r>
      <w:r w:rsidR="009F7E6B">
        <w:rPr>
          <w:szCs w:val="22"/>
        </w:rPr>
        <w:t>nr 8143/1 – ul. Sochaczewskiej</w:t>
      </w:r>
    </w:p>
    <w:p w14:paraId="7C88F118" w14:textId="1BA849CD" w:rsidR="00690505" w:rsidRDefault="00690505" w:rsidP="00151706">
      <w:pPr>
        <w:rPr>
          <w:szCs w:val="22"/>
        </w:rPr>
      </w:pPr>
      <w:r>
        <w:rPr>
          <w:szCs w:val="22"/>
        </w:rPr>
        <w:t>od wscho</w:t>
      </w:r>
      <w:r w:rsidR="009F7E6B">
        <w:rPr>
          <w:szCs w:val="22"/>
        </w:rPr>
        <w:t>du - o 38,2 m od</w:t>
      </w:r>
      <w:r>
        <w:rPr>
          <w:szCs w:val="22"/>
        </w:rPr>
        <w:t xml:space="preserve"> </w:t>
      </w:r>
      <w:r w:rsidR="007A5BBA">
        <w:rPr>
          <w:szCs w:val="22"/>
        </w:rPr>
        <w:t xml:space="preserve">granicy działki </w:t>
      </w:r>
      <w:r w:rsidR="009F7E6B">
        <w:rPr>
          <w:szCs w:val="22"/>
        </w:rPr>
        <w:t>drogowej nr 8143/1 – ul. Strzelczewskiej</w:t>
      </w:r>
    </w:p>
    <w:p w14:paraId="4894366D" w14:textId="512A3A87" w:rsidR="007A5BBA" w:rsidRPr="00F967B9" w:rsidRDefault="007A5BBA" w:rsidP="00151706">
      <w:pPr>
        <w:rPr>
          <w:szCs w:val="22"/>
        </w:rPr>
      </w:pPr>
      <w:r>
        <w:rPr>
          <w:szCs w:val="22"/>
        </w:rPr>
        <w:t>od zachod</w:t>
      </w:r>
      <w:r w:rsidR="009F7E6B">
        <w:rPr>
          <w:szCs w:val="22"/>
        </w:rPr>
        <w:t>u - o 5m od</w:t>
      </w:r>
      <w:r>
        <w:rPr>
          <w:szCs w:val="22"/>
        </w:rPr>
        <w:t xml:space="preserve"> granicy działki rolnej</w:t>
      </w:r>
      <w:r w:rsidR="009F7E6B">
        <w:rPr>
          <w:szCs w:val="22"/>
        </w:rPr>
        <w:t xml:space="preserve"> nr 1634/1.</w:t>
      </w:r>
    </w:p>
    <w:p w14:paraId="473F1099" w14:textId="77777777" w:rsidR="00090DD4" w:rsidRPr="00F9101F" w:rsidRDefault="00090DD4" w:rsidP="0074660F">
      <w:pPr>
        <w:pStyle w:val="Nagwek3"/>
        <w:numPr>
          <w:ilvl w:val="2"/>
          <w:numId w:val="5"/>
        </w:numPr>
        <w:ind w:left="720" w:hanging="720"/>
      </w:pPr>
      <w:bookmarkStart w:id="34" w:name="_Toc123735844"/>
      <w:bookmarkStart w:id="35" w:name="_Toc204946186"/>
      <w:r>
        <w:t>Urządzenia budowlane związane z obiektami budowlanymi,</w:t>
      </w:r>
      <w:bookmarkEnd w:id="34"/>
      <w:bookmarkEnd w:id="35"/>
    </w:p>
    <w:p w14:paraId="463F41CC" w14:textId="68EDD9F3" w:rsidR="00CD3A7C" w:rsidRDefault="00090DD4" w:rsidP="001714C0">
      <w:pPr>
        <w:pStyle w:val="Akapitzlist"/>
        <w:numPr>
          <w:ilvl w:val="0"/>
          <w:numId w:val="8"/>
        </w:numPr>
        <w:ind w:left="1134"/>
      </w:pPr>
      <w:r>
        <w:t>Układ drogowy</w:t>
      </w:r>
      <w:r w:rsidR="001714C0">
        <w:t xml:space="preserve"> i utwardzeń</w:t>
      </w:r>
      <w:r>
        <w:t xml:space="preserve"> dookoła budynku</w:t>
      </w:r>
      <w:r w:rsidR="00CD3A7C">
        <w:t xml:space="preserve"> </w:t>
      </w:r>
      <w:r w:rsidR="00CE436E" w:rsidRPr="00FD2C7D">
        <w:t>wg. rysunku PZT</w:t>
      </w:r>
      <w:r w:rsidR="00CE436E" w:rsidRPr="001714C0">
        <w:rPr>
          <w:szCs w:val="22"/>
        </w:rPr>
        <w:t>.</w:t>
      </w:r>
    </w:p>
    <w:p w14:paraId="46AAAB93" w14:textId="334D742B" w:rsidR="00F16B2F" w:rsidRDefault="004431D4" w:rsidP="001714C0">
      <w:pPr>
        <w:pStyle w:val="Akapitzlist"/>
        <w:numPr>
          <w:ilvl w:val="0"/>
          <w:numId w:val="8"/>
        </w:numPr>
        <w:ind w:left="1134"/>
      </w:pPr>
      <w:r>
        <w:t>Projekt</w:t>
      </w:r>
      <w:r w:rsidR="00F16B2F">
        <w:t xml:space="preserve"> instalacj</w:t>
      </w:r>
      <w:r w:rsidR="001714C0">
        <w:t>i</w:t>
      </w:r>
      <w:r w:rsidR="00F16B2F">
        <w:t xml:space="preserve"> kanalizacji deszczowej</w:t>
      </w:r>
      <w:r w:rsidR="00CE436E" w:rsidRPr="00CE436E">
        <w:t xml:space="preserve"> </w:t>
      </w:r>
      <w:r w:rsidR="00CE436E" w:rsidRPr="00FD2C7D">
        <w:t>wg. rysunku PZT</w:t>
      </w:r>
      <w:r w:rsidR="00CE436E" w:rsidRPr="001714C0">
        <w:rPr>
          <w:szCs w:val="22"/>
        </w:rPr>
        <w:t>.</w:t>
      </w:r>
    </w:p>
    <w:p w14:paraId="26024456" w14:textId="5101972D" w:rsidR="008E4524" w:rsidRPr="001714C0" w:rsidRDefault="004431D4" w:rsidP="001714C0">
      <w:pPr>
        <w:pStyle w:val="Akapitzlist"/>
        <w:numPr>
          <w:ilvl w:val="0"/>
          <w:numId w:val="8"/>
        </w:numPr>
        <w:ind w:left="1134"/>
        <w:rPr>
          <w:szCs w:val="22"/>
        </w:rPr>
      </w:pPr>
      <w:r>
        <w:t>Projekt</w:t>
      </w:r>
      <w:r w:rsidR="00F16B2F">
        <w:t xml:space="preserve"> instalacj</w:t>
      </w:r>
      <w:r w:rsidR="001714C0">
        <w:t>i</w:t>
      </w:r>
      <w:r w:rsidR="00F16B2F">
        <w:t xml:space="preserve"> elektryczn</w:t>
      </w:r>
      <w:r w:rsidR="001714C0">
        <w:t>ej</w:t>
      </w:r>
      <w:r>
        <w:t xml:space="preserve"> </w:t>
      </w:r>
      <w:r w:rsidR="00CE436E" w:rsidRPr="00CE436E">
        <w:t xml:space="preserve"> </w:t>
      </w:r>
      <w:r w:rsidR="00CE436E" w:rsidRPr="00FD2C7D">
        <w:t>wg. rysunku PZT</w:t>
      </w:r>
      <w:r w:rsidR="00CE436E" w:rsidRPr="001714C0">
        <w:rPr>
          <w:szCs w:val="22"/>
        </w:rPr>
        <w:t>.</w:t>
      </w:r>
    </w:p>
    <w:p w14:paraId="13C45B82" w14:textId="45472C6A" w:rsidR="009252C6" w:rsidRPr="001714C0" w:rsidRDefault="009252C6" w:rsidP="001714C0">
      <w:pPr>
        <w:pStyle w:val="Akapitzlist"/>
        <w:numPr>
          <w:ilvl w:val="0"/>
          <w:numId w:val="8"/>
        </w:numPr>
        <w:ind w:left="1134"/>
        <w:rPr>
          <w:szCs w:val="22"/>
        </w:rPr>
      </w:pPr>
      <w:r>
        <w:t>Projekt instalacj</w:t>
      </w:r>
      <w:r w:rsidR="001714C0">
        <w:t>i</w:t>
      </w:r>
      <w:r>
        <w:t xml:space="preserve"> wodociągow</w:t>
      </w:r>
      <w:r w:rsidR="001714C0">
        <w:t>ej</w:t>
      </w:r>
      <w:r>
        <w:t xml:space="preserve"> </w:t>
      </w:r>
      <w:r w:rsidRPr="00CE436E">
        <w:t xml:space="preserve"> </w:t>
      </w:r>
      <w:r w:rsidRPr="00FD2C7D">
        <w:t>wg. rysunku PZT</w:t>
      </w:r>
      <w:r w:rsidRPr="001714C0">
        <w:rPr>
          <w:szCs w:val="22"/>
        </w:rPr>
        <w:t>.</w:t>
      </w:r>
    </w:p>
    <w:p w14:paraId="6637133F" w14:textId="11A7F904" w:rsidR="007351CB" w:rsidRPr="00A32F97" w:rsidRDefault="007351CB" w:rsidP="00324195">
      <w:pPr>
        <w:pStyle w:val="Nagwek3"/>
      </w:pPr>
      <w:bookmarkStart w:id="36" w:name="_Toc204870635"/>
      <w:bookmarkStart w:id="37" w:name="_Toc204946187"/>
      <w:r w:rsidRPr="00A32F97">
        <w:t>Sposób odprowadzenia lub oczyszczenia ścieków</w:t>
      </w:r>
      <w:bookmarkEnd w:id="36"/>
      <w:bookmarkEnd w:id="37"/>
      <w:r w:rsidRPr="00A32F97">
        <w:t xml:space="preserve"> </w:t>
      </w:r>
    </w:p>
    <w:p w14:paraId="4F871199" w14:textId="77777777" w:rsidR="003424F2" w:rsidRPr="001714C0" w:rsidRDefault="003424F2" w:rsidP="001714C0">
      <w:pPr>
        <w:pStyle w:val="Nagwek4"/>
      </w:pPr>
      <w:r w:rsidRPr="001714C0">
        <w:t>odprowadzenie wód opadowych i roztopowych:</w:t>
      </w:r>
    </w:p>
    <w:p w14:paraId="1339021F" w14:textId="12C60EDB" w:rsidR="00E63F26" w:rsidRPr="00A32F97" w:rsidRDefault="00DC57FB" w:rsidP="001A3FBE">
      <w:r w:rsidRPr="00A32F97">
        <w:t>odprowadzenie wód opadowych z dachów budynku, dojścia i dojazdu (wody te zgodnie z ustawą Prawo wodne nie będą ściekami)</w:t>
      </w:r>
      <w:r w:rsidR="00E43C7B">
        <w:t xml:space="preserve"> </w:t>
      </w:r>
      <w:r w:rsidR="005B44AE" w:rsidRPr="00A32F97">
        <w:t xml:space="preserve">do </w:t>
      </w:r>
      <w:r w:rsidR="00E43C7B">
        <w:t>p</w:t>
      </w:r>
      <w:r w:rsidR="004431D4">
        <w:t>rojektowanej</w:t>
      </w:r>
      <w:r w:rsidR="00E43C7B">
        <w:t xml:space="preserve"> </w:t>
      </w:r>
      <w:r w:rsidR="005B44AE" w:rsidRPr="00A32F97">
        <w:t>kanalizacji deszczowej</w:t>
      </w:r>
      <w:r w:rsidR="006305BC">
        <w:t>na warunkach określonych przez gestora sieci</w:t>
      </w:r>
      <w:r w:rsidR="00B45E5C" w:rsidRPr="00A32F97">
        <w:t xml:space="preserve"> wg. rysunku PZT</w:t>
      </w:r>
      <w:r w:rsidR="009A196E">
        <w:t xml:space="preserve"> </w:t>
      </w:r>
      <w:r w:rsidR="004431D4">
        <w:t xml:space="preserve">(przyłącze do sieci kanalizacji deszczowej wg. odrębnego opracowania) </w:t>
      </w:r>
      <w:r w:rsidR="009A196E">
        <w:rPr>
          <w:szCs w:val="22"/>
        </w:rPr>
        <w:t>częściowo na własny teren nieutwardzony</w:t>
      </w:r>
      <w:r w:rsidR="00A32F97">
        <w:t>.</w:t>
      </w:r>
    </w:p>
    <w:p w14:paraId="697B1A62" w14:textId="688E08AC" w:rsidR="003424F2" w:rsidRPr="00A32F97" w:rsidRDefault="003424F2" w:rsidP="001714C0">
      <w:pPr>
        <w:pStyle w:val="Nagwek4"/>
      </w:pPr>
      <w:r w:rsidRPr="00A32F97">
        <w:t>odprowadzenie ścieków:</w:t>
      </w:r>
    </w:p>
    <w:p w14:paraId="56204C6F" w14:textId="41D012E6" w:rsidR="00935169" w:rsidRPr="00A32F97" w:rsidRDefault="003424F2" w:rsidP="00935169">
      <w:r w:rsidRPr="00A32F97">
        <w:t xml:space="preserve">ścieki socjalno-bytowe </w:t>
      </w:r>
      <w:r w:rsidR="00A32F97" w:rsidRPr="00A32F97">
        <w:t xml:space="preserve">– </w:t>
      </w:r>
      <w:r w:rsidR="004431D4" w:rsidRPr="00A32F97">
        <w:t>hala magazynowa - nie dotyczy.</w:t>
      </w:r>
    </w:p>
    <w:p w14:paraId="335EC3C8" w14:textId="7CB3AC54" w:rsidR="00FC192A" w:rsidRPr="00A32F97" w:rsidRDefault="000A5A75" w:rsidP="0048616C">
      <w:r w:rsidRPr="00A32F97">
        <w:t>Ścieki technologiczne</w:t>
      </w:r>
      <w:r w:rsidR="005B44AE" w:rsidRPr="00A32F97">
        <w:t xml:space="preserve"> – hala magazynowa - nie dotyczy</w:t>
      </w:r>
      <w:r w:rsidR="00FC192A" w:rsidRPr="00A32F97">
        <w:t>.</w:t>
      </w:r>
    </w:p>
    <w:p w14:paraId="52855401" w14:textId="721262CC" w:rsidR="00DC57FB" w:rsidRPr="00FD2C7D" w:rsidRDefault="00AB2E39" w:rsidP="00324195">
      <w:pPr>
        <w:pStyle w:val="Nagwek3"/>
      </w:pPr>
      <w:bookmarkStart w:id="38" w:name="_Toc131164669"/>
      <w:bookmarkStart w:id="39" w:name="_Toc204870636"/>
      <w:bookmarkStart w:id="40" w:name="_Toc204946188"/>
      <w:r w:rsidRPr="00FD2C7D">
        <w:t xml:space="preserve">Parametry techniczne </w:t>
      </w:r>
      <w:r w:rsidR="00C635F2" w:rsidRPr="00FD2C7D">
        <w:t>instalacje</w:t>
      </w:r>
      <w:r w:rsidRPr="00FD2C7D">
        <w:t xml:space="preserve"> i urządzeń uzbrojenia terenu</w:t>
      </w:r>
      <w:bookmarkEnd w:id="38"/>
      <w:bookmarkEnd w:id="39"/>
      <w:bookmarkEnd w:id="40"/>
    </w:p>
    <w:p w14:paraId="712AF717" w14:textId="11F38957" w:rsidR="00211FAC" w:rsidRPr="00FD2C7D" w:rsidRDefault="00211FAC" w:rsidP="001714C0">
      <w:pPr>
        <w:pStyle w:val="Nagwek4"/>
      </w:pPr>
      <w:r w:rsidRPr="00FD2C7D">
        <w:t xml:space="preserve">Instalacja wody </w:t>
      </w:r>
    </w:p>
    <w:p w14:paraId="7E5D5C5B" w14:textId="388C2CC7" w:rsidR="003765BF" w:rsidRPr="00FD2C7D" w:rsidRDefault="009252C6" w:rsidP="00D53F96">
      <w:pPr>
        <w:rPr>
          <w:lang w:bidi="pl-PL"/>
        </w:rPr>
      </w:pPr>
      <w:r w:rsidRPr="00561F5A">
        <w:t>Należy wykonać odcinek instalacji z rur ø160x3,7mm PE-HD SDR17. Rurę układać w gotowym wykopie na głębokości 1,5m. Po ułożeniu rurociągu należy wykonać obsypkę i zasypkę piaskiem i zagęścić do Is=0,98</w:t>
      </w:r>
      <w:r w:rsidRPr="00BB0BAF">
        <w:rPr>
          <w:color w:val="FF0000"/>
        </w:rPr>
        <w:t>.</w:t>
      </w:r>
      <w:r w:rsidR="005B44AE" w:rsidRPr="00FD2C7D">
        <w:rPr>
          <w:szCs w:val="22"/>
        </w:rPr>
        <w:t xml:space="preserve"> </w:t>
      </w:r>
    </w:p>
    <w:p w14:paraId="2D064229" w14:textId="77777777" w:rsidR="00C37824" w:rsidRPr="00FD2C7D" w:rsidRDefault="00C37824" w:rsidP="001714C0">
      <w:pPr>
        <w:pStyle w:val="Nagwek4"/>
      </w:pPr>
      <w:r w:rsidRPr="00FD2C7D">
        <w:t xml:space="preserve">Instalacja kanalizacji sanitarnej </w:t>
      </w:r>
    </w:p>
    <w:p w14:paraId="21BD5A98" w14:textId="66A1A63C" w:rsidR="00884320" w:rsidRPr="00FD2C7D" w:rsidRDefault="00884320" w:rsidP="001714C0">
      <w:pPr>
        <w:ind w:left="864" w:hanging="155"/>
      </w:pPr>
      <w:r w:rsidRPr="00FD2C7D">
        <w:t>ścieki socjalno-bytowe</w:t>
      </w:r>
      <w:r w:rsidR="004431D4">
        <w:t xml:space="preserve"> </w:t>
      </w:r>
      <w:r w:rsidR="004431D4" w:rsidRPr="00A32F97">
        <w:t>hala magazynowa - nie dotyczy.</w:t>
      </w:r>
    </w:p>
    <w:p w14:paraId="70188F00" w14:textId="3D982B3E" w:rsidR="00DC57FB" w:rsidRDefault="00DC57FB" w:rsidP="001714C0">
      <w:pPr>
        <w:pStyle w:val="Nagwek4"/>
      </w:pPr>
      <w:r w:rsidRPr="000730DE">
        <w:t xml:space="preserve">Instalacja kanalizacji </w:t>
      </w:r>
      <w:r>
        <w:t>przemysłowej</w:t>
      </w:r>
    </w:p>
    <w:p w14:paraId="76853A40" w14:textId="21641572" w:rsidR="00DC57FB" w:rsidRPr="00884320" w:rsidRDefault="00884320" w:rsidP="001714C0">
      <w:pPr>
        <w:ind w:left="851" w:hanging="155"/>
        <w:rPr>
          <w:szCs w:val="22"/>
        </w:rPr>
      </w:pPr>
      <w:r w:rsidRPr="003D20B2">
        <w:t>Ścieki technologiczne</w:t>
      </w:r>
      <w:r>
        <w:t xml:space="preserve"> – hala magazynowa - nie dotyczy</w:t>
      </w:r>
      <w:r>
        <w:rPr>
          <w:szCs w:val="22"/>
        </w:rPr>
        <w:t>.</w:t>
      </w:r>
    </w:p>
    <w:p w14:paraId="48556067" w14:textId="1E61B247" w:rsidR="00284E47" w:rsidRPr="003765BF" w:rsidRDefault="00C37824" w:rsidP="001714C0">
      <w:pPr>
        <w:pStyle w:val="Nagwek4"/>
      </w:pPr>
      <w:r>
        <w:t>Instalacja elektryczna</w:t>
      </w:r>
    </w:p>
    <w:p w14:paraId="132511A6" w14:textId="7204EA29" w:rsidR="003D20B2" w:rsidRPr="003D20B2" w:rsidRDefault="003D20B2" w:rsidP="003D20B2">
      <w:pPr>
        <w:autoSpaceDE w:val="0"/>
        <w:autoSpaceDN w:val="0"/>
        <w:adjustRightInd w:val="0"/>
        <w:ind w:left="720"/>
        <w:contextualSpacing/>
        <w:rPr>
          <w:szCs w:val="22"/>
        </w:rPr>
      </w:pPr>
      <w:r w:rsidRPr="003D20B2">
        <w:rPr>
          <w:szCs w:val="22"/>
        </w:rPr>
        <w:t xml:space="preserve">Obiekty </w:t>
      </w:r>
      <w:r w:rsidR="004431D4">
        <w:rPr>
          <w:szCs w:val="22"/>
        </w:rPr>
        <w:t>będzie zasilany z projektowanego wg. odrębnego opracowania przyłącza</w:t>
      </w:r>
      <w:r w:rsidR="00FB52E1">
        <w:rPr>
          <w:szCs w:val="22"/>
        </w:rPr>
        <w:t xml:space="preserve"> do sieci elektrycznej</w:t>
      </w:r>
      <w:r w:rsidR="00CE436E">
        <w:rPr>
          <w:szCs w:val="22"/>
        </w:rPr>
        <w:t xml:space="preserve">. </w:t>
      </w:r>
    </w:p>
    <w:p w14:paraId="1022C8A7" w14:textId="77777777" w:rsidR="003D20B2" w:rsidRPr="003D20B2" w:rsidRDefault="003D20B2" w:rsidP="003D20B2">
      <w:pPr>
        <w:autoSpaceDE w:val="0"/>
        <w:autoSpaceDN w:val="0"/>
        <w:adjustRightInd w:val="0"/>
        <w:ind w:left="720"/>
        <w:contextualSpacing/>
        <w:rPr>
          <w:szCs w:val="22"/>
        </w:rPr>
      </w:pPr>
      <w:r w:rsidRPr="003D20B2">
        <w:rPr>
          <w:szCs w:val="22"/>
        </w:rPr>
        <w:t>Przeciwpożarowy Wyłącznik Prądu UU przy wejściu do budynku. Urządzenie wykonawcze UW i element sygnalizacyjny US zlokalizowane jest na elewacji projektowanego budynku.</w:t>
      </w:r>
    </w:p>
    <w:p w14:paraId="21785CC0" w14:textId="77777777" w:rsidR="003D20B2" w:rsidRPr="003D20B2" w:rsidRDefault="003D20B2" w:rsidP="003D20B2">
      <w:pPr>
        <w:autoSpaceDE w:val="0"/>
        <w:autoSpaceDN w:val="0"/>
        <w:adjustRightInd w:val="0"/>
        <w:ind w:left="720"/>
        <w:contextualSpacing/>
        <w:rPr>
          <w:szCs w:val="22"/>
        </w:rPr>
      </w:pPr>
      <w:r w:rsidRPr="003D20B2">
        <w:rPr>
          <w:szCs w:val="22"/>
        </w:rPr>
        <w:t>Cały zestaw PWP certyfikowany do pracy w ochronie ppoż.</w:t>
      </w:r>
    </w:p>
    <w:p w14:paraId="009CD5C4" w14:textId="086F242D" w:rsidR="00FD2C7D" w:rsidRDefault="00FD2C7D" w:rsidP="001714C0">
      <w:pPr>
        <w:pStyle w:val="Nagwek4"/>
      </w:pPr>
      <w:r>
        <w:t>Instalacja telekomunikacyjna</w:t>
      </w:r>
    </w:p>
    <w:p w14:paraId="0D21D5BA" w14:textId="0158077E" w:rsidR="00FD2C7D" w:rsidRDefault="006E5217" w:rsidP="00FD2C7D">
      <w:pPr>
        <w:autoSpaceDE w:val="0"/>
        <w:autoSpaceDN w:val="0"/>
        <w:adjustRightInd w:val="0"/>
        <w:ind w:left="720"/>
        <w:contextualSpacing/>
        <w:rPr>
          <w:szCs w:val="22"/>
        </w:rPr>
      </w:pPr>
      <w:r w:rsidRPr="00A32F97">
        <w:t>hala magazynowa - nie dotyczy.</w:t>
      </w:r>
    </w:p>
    <w:p w14:paraId="74D3BC28" w14:textId="77777777" w:rsidR="00174A91" w:rsidRDefault="00174A91" w:rsidP="001714C0">
      <w:pPr>
        <w:pStyle w:val="Nagwek4"/>
      </w:pPr>
      <w:r w:rsidRPr="00174A91">
        <w:t>Rozwiązanie kolizji z istniejący uzbrojeniem terenu</w:t>
      </w:r>
    </w:p>
    <w:p w14:paraId="28B90DB2" w14:textId="12243A00" w:rsidR="00070C36" w:rsidRPr="00070C36" w:rsidRDefault="006E5217" w:rsidP="00070C36">
      <w:r>
        <w:t>Teren nieuzbrojony – nie dotyczy</w:t>
      </w:r>
      <w:r w:rsidR="00070C36">
        <w:t>.</w:t>
      </w:r>
    </w:p>
    <w:p w14:paraId="4285ECDA" w14:textId="77777777" w:rsidR="00AB2E39" w:rsidRPr="00211FAC" w:rsidRDefault="00AB2E39" w:rsidP="00324195">
      <w:pPr>
        <w:pStyle w:val="Nagwek3"/>
      </w:pPr>
      <w:bookmarkStart w:id="41" w:name="_Toc204870637"/>
      <w:bookmarkStart w:id="42" w:name="_Toc204946189"/>
      <w:r w:rsidRPr="00C327F9">
        <w:t>Układ komunikacyjny</w:t>
      </w:r>
      <w:r>
        <w:t xml:space="preserve"> dostęp do drogi publicznej, miejsca parkingowe</w:t>
      </w:r>
      <w:bookmarkEnd w:id="41"/>
      <w:bookmarkEnd w:id="42"/>
    </w:p>
    <w:p w14:paraId="5E7B9B45" w14:textId="11150184" w:rsidR="003D57D0" w:rsidRDefault="00007D14" w:rsidP="000621B1">
      <w:r>
        <w:t>M</w:t>
      </w:r>
      <w:r w:rsidR="006E5217">
        <w:t xml:space="preserve">agazyn </w:t>
      </w:r>
      <w:r w:rsidR="00611794">
        <w:t xml:space="preserve">będzie obsługiwany przez </w:t>
      </w:r>
      <w:r>
        <w:t>i</w:t>
      </w:r>
      <w:r w:rsidR="007D7FF3">
        <w:t>stniejąc</w:t>
      </w:r>
      <w:r w:rsidR="006E5217">
        <w:t xml:space="preserve">e, przebudowywane wg. odrębnego opracowania </w:t>
      </w:r>
      <w:r w:rsidR="007D7FF3">
        <w:t>zjazd</w:t>
      </w:r>
      <w:r w:rsidR="00611794">
        <w:t>y</w:t>
      </w:r>
      <w:r w:rsidR="007D7FF3">
        <w:t xml:space="preserve"> z drogi publicznej z ul. </w:t>
      </w:r>
      <w:r w:rsidR="006E5217">
        <w:t>Strzelczewskiej</w:t>
      </w:r>
      <w:r w:rsidR="00611794">
        <w:t xml:space="preserve"> – zgodnie z rysunkiem PZT</w:t>
      </w:r>
      <w:r w:rsidR="007D7FF3">
        <w:t>.</w:t>
      </w:r>
      <w:r w:rsidR="00611794">
        <w:t xml:space="preserve"> </w:t>
      </w:r>
    </w:p>
    <w:p w14:paraId="2DE12127" w14:textId="77777777" w:rsidR="00007D14" w:rsidRDefault="00007D14" w:rsidP="006E5217">
      <w:r>
        <w:t>Miejsca posojowe:</w:t>
      </w:r>
    </w:p>
    <w:p w14:paraId="76D86ADB" w14:textId="30C1AD0F" w:rsidR="00EF5C8D" w:rsidRPr="006E5217" w:rsidRDefault="00007D14" w:rsidP="006E5217">
      <w:r>
        <w:t>-</w:t>
      </w:r>
      <w:r w:rsidR="007D7FF3">
        <w:t xml:space="preserve"> </w:t>
      </w:r>
      <w:r w:rsidR="006E5217">
        <w:t xml:space="preserve">2 miejsca postojowe dla samochodów osobowych </w:t>
      </w:r>
      <w:r w:rsidR="00611794">
        <w:t>dla pracowników</w:t>
      </w:r>
      <w:r w:rsidR="006E5217">
        <w:t xml:space="preserve"> oraz 3 miejsca postojowe dla samochodów ciężarowych</w:t>
      </w:r>
      <w:r w:rsidR="006C7369">
        <w:t>.</w:t>
      </w:r>
    </w:p>
    <w:p w14:paraId="123F0FD8" w14:textId="023F712B" w:rsidR="00007D14" w:rsidRDefault="003424F2" w:rsidP="00007D14">
      <w:pPr>
        <w:pStyle w:val="Nagwek2"/>
      </w:pPr>
      <w:bookmarkStart w:id="43" w:name="_Toc146199546"/>
      <w:bookmarkStart w:id="44" w:name="_Toc204870638"/>
      <w:bookmarkStart w:id="45" w:name="_Toc204946190"/>
      <w:r w:rsidRPr="00C327F9">
        <w:t>Ukształtowanie terenu i układ zieleni, w zakresie niezbędnym do uzupełnienia części rysunkowej projektu zagospodarowania działki lub terenu</w:t>
      </w:r>
      <w:bookmarkEnd w:id="43"/>
      <w:bookmarkEnd w:id="44"/>
      <w:bookmarkEnd w:id="45"/>
      <w:r w:rsidRPr="00C327F9">
        <w:t xml:space="preserve"> </w:t>
      </w:r>
    </w:p>
    <w:p w14:paraId="70C35FCC" w14:textId="1164E2E8" w:rsidR="00007D14" w:rsidRDefault="00007D14" w:rsidP="00007D14">
      <w:r>
        <w:t xml:space="preserve">Budynek powstanie </w:t>
      </w:r>
      <w:r w:rsidRPr="00F967B9">
        <w:t xml:space="preserve">na terenie </w:t>
      </w:r>
      <w:r>
        <w:t>nie</w:t>
      </w:r>
      <w:r w:rsidRPr="00F967B9">
        <w:t>utwardzonym</w:t>
      </w:r>
      <w:r>
        <w:t>, pokrytym zielenią niską.</w:t>
      </w:r>
    </w:p>
    <w:p w14:paraId="7F8857E7" w14:textId="6661A888" w:rsidR="00B60950" w:rsidRDefault="00007D14" w:rsidP="00982994">
      <w:pPr>
        <w:pStyle w:val="Akapitzlist"/>
      </w:pPr>
      <w:r>
        <w:t>Ukształtowanie terenu zostało tak zaprojektowane, aby d</w:t>
      </w:r>
      <w:r w:rsidR="00CC34CB" w:rsidRPr="00CC34CB">
        <w:t>ziałki sąsiednie nie b</w:t>
      </w:r>
      <w:r>
        <w:t>yły</w:t>
      </w:r>
      <w:r w:rsidR="00CC34CB" w:rsidRPr="00CC34CB">
        <w:t xml:space="preserve"> zalewane przez planowaną inwestycję.</w:t>
      </w:r>
    </w:p>
    <w:p w14:paraId="24CCF138" w14:textId="4B8B69D5" w:rsidR="00982994" w:rsidRDefault="00CC34CB" w:rsidP="00982994">
      <w:pPr>
        <w:pStyle w:val="Akapitzlist"/>
      </w:pPr>
      <w:r w:rsidRPr="00CC34CB">
        <w:t xml:space="preserve">Poziom posadowienia parteru projektuje się na </w:t>
      </w:r>
      <w:r w:rsidR="00C22A9D">
        <w:t>90,0</w:t>
      </w:r>
      <w:r w:rsidR="007D7FF3">
        <w:t xml:space="preserve"> </w:t>
      </w:r>
      <w:r w:rsidR="00544582">
        <w:t>m n.p.m</w:t>
      </w:r>
    </w:p>
    <w:p w14:paraId="56D8E926" w14:textId="2E129B52" w:rsidR="00A6779E" w:rsidRDefault="007D7FF3" w:rsidP="00982994">
      <w:pPr>
        <w:pStyle w:val="Akapitzlist"/>
      </w:pPr>
      <w:r>
        <w:t xml:space="preserve">Projektuje się zjazd do doków załadunkowych -1,10  </w:t>
      </w:r>
      <w:r w:rsidR="00BB12DA">
        <w:t>poniżej projektowanego poziomu parteru</w:t>
      </w:r>
      <w:r w:rsidR="002413AE">
        <w:t>.</w:t>
      </w:r>
    </w:p>
    <w:p w14:paraId="27C5ABED" w14:textId="631C7616" w:rsidR="00A16604" w:rsidRPr="00F3426F" w:rsidRDefault="00A16604" w:rsidP="00324195">
      <w:pPr>
        <w:pStyle w:val="Nagwek2"/>
      </w:pPr>
      <w:bookmarkStart w:id="46" w:name="_Toc146199547"/>
      <w:bookmarkStart w:id="47" w:name="_Toc204870639"/>
      <w:bookmarkStart w:id="48" w:name="_Toc204946191"/>
      <w:r w:rsidRPr="00C327F9">
        <w:t>Zestawienie</w:t>
      </w:r>
      <w:r w:rsidR="008B68B4">
        <w:t xml:space="preserve"> powierzchni</w:t>
      </w:r>
      <w:bookmarkEnd w:id="46"/>
      <w:r w:rsidR="00BB12DA">
        <w:t xml:space="preserve"> </w:t>
      </w:r>
      <w:bookmarkEnd w:id="47"/>
      <w:bookmarkEnd w:id="48"/>
    </w:p>
    <w:tbl>
      <w:tblPr>
        <w:tblStyle w:val="Tabela-Siatka"/>
        <w:tblW w:w="8559" w:type="dxa"/>
        <w:tblInd w:w="562" w:type="dxa"/>
        <w:tblLook w:val="04A0" w:firstRow="1" w:lastRow="0" w:firstColumn="1" w:lastColumn="0" w:noHBand="0" w:noVBand="1"/>
      </w:tblPr>
      <w:tblGrid>
        <w:gridCol w:w="557"/>
        <w:gridCol w:w="517"/>
        <w:gridCol w:w="4893"/>
        <w:gridCol w:w="1387"/>
        <w:gridCol w:w="1205"/>
      </w:tblGrid>
      <w:tr w:rsidR="00661E5B" w:rsidRPr="00921C11" w14:paraId="06A16599" w14:textId="77777777" w:rsidTr="00147621">
        <w:trPr>
          <w:trHeight w:val="340"/>
        </w:trPr>
        <w:tc>
          <w:tcPr>
            <w:tcW w:w="1074" w:type="dxa"/>
            <w:gridSpan w:val="2"/>
            <w:vMerge w:val="restart"/>
            <w:vAlign w:val="center"/>
          </w:tcPr>
          <w:p w14:paraId="2BE7E05F" w14:textId="77777777" w:rsidR="00C22A9D" w:rsidRPr="00007D14" w:rsidRDefault="00661E5B" w:rsidP="00007D14">
            <w:pPr>
              <w:pStyle w:val="Akapitzlist"/>
              <w:ind w:left="93"/>
              <w:jc w:val="center"/>
              <w:rPr>
                <w:b/>
                <w:bCs/>
              </w:rPr>
            </w:pPr>
            <w:r w:rsidRPr="00007D14">
              <w:rPr>
                <w:b/>
                <w:bCs/>
              </w:rPr>
              <w:t>Teren nr</w:t>
            </w:r>
          </w:p>
          <w:p w14:paraId="1F84EC41" w14:textId="57160B40" w:rsidR="00661E5B" w:rsidRPr="00921C11" w:rsidRDefault="00C22A9D" w:rsidP="00007D14">
            <w:pPr>
              <w:pStyle w:val="Akapitzlist"/>
              <w:ind w:left="93"/>
              <w:jc w:val="center"/>
            </w:pPr>
            <w:r w:rsidRPr="00007D14">
              <w:rPr>
                <w:b/>
                <w:bCs/>
              </w:rPr>
              <w:t>4.259.P</w:t>
            </w:r>
          </w:p>
        </w:tc>
        <w:tc>
          <w:tcPr>
            <w:tcW w:w="4893" w:type="dxa"/>
          </w:tcPr>
          <w:p w14:paraId="4968363B" w14:textId="6DBA93D4" w:rsidR="00661E5B" w:rsidRPr="00921C11" w:rsidRDefault="00661E5B" w:rsidP="007A4C01">
            <w:pPr>
              <w:pStyle w:val="Akapitzlist"/>
              <w:ind w:left="0"/>
              <w:jc w:val="left"/>
            </w:pPr>
            <w:r w:rsidRPr="00921C11">
              <w:t xml:space="preserve">Powierzchnia </w:t>
            </w:r>
            <w:r w:rsidR="00C22A9D">
              <w:t>działki nr 8143/6</w:t>
            </w:r>
          </w:p>
        </w:tc>
        <w:tc>
          <w:tcPr>
            <w:tcW w:w="2592" w:type="dxa"/>
            <w:gridSpan w:val="2"/>
          </w:tcPr>
          <w:p w14:paraId="3DF54D40" w14:textId="757E8087" w:rsidR="00661E5B" w:rsidRPr="00921C11" w:rsidRDefault="00265053" w:rsidP="00AC5C10">
            <w:pPr>
              <w:pStyle w:val="Akapitzlist"/>
              <w:ind w:left="203"/>
            </w:pPr>
            <w:r>
              <w:t>25 558,00</w:t>
            </w:r>
            <w:r w:rsidR="00007D14">
              <w:t xml:space="preserve"> </w:t>
            </w:r>
            <w:r w:rsidR="00661E5B" w:rsidRPr="00921C11">
              <w:t>m</w:t>
            </w:r>
            <w:r w:rsidR="00661E5B" w:rsidRPr="00921C11">
              <w:rPr>
                <w:vertAlign w:val="superscript"/>
              </w:rPr>
              <w:t>2</w:t>
            </w:r>
          </w:p>
        </w:tc>
      </w:tr>
      <w:tr w:rsidR="00661E5B" w:rsidRPr="00921C11" w14:paraId="7FE1DCDC" w14:textId="77777777" w:rsidTr="00147621">
        <w:trPr>
          <w:trHeight w:val="340"/>
        </w:trPr>
        <w:tc>
          <w:tcPr>
            <w:tcW w:w="1074" w:type="dxa"/>
            <w:gridSpan w:val="2"/>
            <w:vMerge/>
          </w:tcPr>
          <w:p w14:paraId="733F5D1B" w14:textId="77777777" w:rsidR="00661E5B" w:rsidRPr="00921C11" w:rsidRDefault="00661E5B" w:rsidP="00AC5C10">
            <w:pPr>
              <w:pStyle w:val="Akapitzlist"/>
              <w:ind w:left="93"/>
              <w:jc w:val="left"/>
            </w:pPr>
          </w:p>
        </w:tc>
        <w:tc>
          <w:tcPr>
            <w:tcW w:w="4893" w:type="dxa"/>
          </w:tcPr>
          <w:p w14:paraId="60E3CA4B" w14:textId="13049F6A" w:rsidR="00661E5B" w:rsidRDefault="00C22A9D" w:rsidP="004A16A0">
            <w:pPr>
              <w:pStyle w:val="Akapitzlist"/>
              <w:ind w:left="0"/>
              <w:jc w:val="left"/>
            </w:pPr>
            <w:r>
              <w:t>Powierzchnia opracowania</w:t>
            </w:r>
          </w:p>
        </w:tc>
        <w:tc>
          <w:tcPr>
            <w:tcW w:w="2592" w:type="dxa"/>
            <w:gridSpan w:val="2"/>
          </w:tcPr>
          <w:p w14:paraId="1DD49842" w14:textId="1115B2A2" w:rsidR="00661E5B" w:rsidRDefault="00C22A9D" w:rsidP="004A16A0">
            <w:pPr>
              <w:pStyle w:val="Akapitzlist"/>
              <w:ind w:left="203"/>
            </w:pPr>
            <w:r>
              <w:t>8</w:t>
            </w:r>
            <w:r w:rsidR="00412E40">
              <w:t> 706,</w:t>
            </w:r>
            <w:r w:rsidR="00007D14">
              <w:t xml:space="preserve">6 </w:t>
            </w:r>
            <w:r>
              <w:t>m</w:t>
            </w:r>
            <w:r w:rsidRPr="00007D14">
              <w:rPr>
                <w:vertAlign w:val="superscript"/>
              </w:rPr>
              <w:t>2</w:t>
            </w:r>
          </w:p>
        </w:tc>
      </w:tr>
      <w:tr w:rsidR="004F250D" w:rsidRPr="00921C11" w14:paraId="0FF48043" w14:textId="77777777" w:rsidTr="00147621">
        <w:trPr>
          <w:trHeight w:val="340"/>
        </w:trPr>
        <w:tc>
          <w:tcPr>
            <w:tcW w:w="557" w:type="dxa"/>
            <w:vMerge w:val="restart"/>
          </w:tcPr>
          <w:p w14:paraId="21FC0687" w14:textId="77777777" w:rsidR="004F250D" w:rsidRPr="00921C11" w:rsidRDefault="004F250D" w:rsidP="00AC5C10">
            <w:pPr>
              <w:pStyle w:val="Akapitzlist"/>
              <w:ind w:left="93"/>
              <w:jc w:val="left"/>
            </w:pPr>
            <w:r w:rsidRPr="00921C11">
              <w:t>a)</w:t>
            </w:r>
          </w:p>
        </w:tc>
        <w:tc>
          <w:tcPr>
            <w:tcW w:w="5410" w:type="dxa"/>
            <w:gridSpan w:val="2"/>
          </w:tcPr>
          <w:p w14:paraId="54C136E9" w14:textId="2BB1B392" w:rsidR="004F250D" w:rsidRPr="00E27369" w:rsidRDefault="004F250D" w:rsidP="00070C36">
            <w:pPr>
              <w:pStyle w:val="Akapitzlist"/>
              <w:ind w:left="0"/>
              <w:jc w:val="left"/>
            </w:pPr>
            <w:r w:rsidRPr="00E27369">
              <w:t>Powierzchnia zabudowy istniejąca</w:t>
            </w:r>
          </w:p>
        </w:tc>
        <w:tc>
          <w:tcPr>
            <w:tcW w:w="2592" w:type="dxa"/>
            <w:gridSpan w:val="2"/>
          </w:tcPr>
          <w:p w14:paraId="1364754B" w14:textId="1C852546" w:rsidR="004F250D" w:rsidRPr="00E27369" w:rsidRDefault="004F250D" w:rsidP="00070C36">
            <w:pPr>
              <w:pStyle w:val="Akapitzlist"/>
              <w:ind w:left="203"/>
            </w:pPr>
            <w:r>
              <w:t>0m2</w:t>
            </w:r>
          </w:p>
        </w:tc>
      </w:tr>
      <w:tr w:rsidR="004F250D" w:rsidRPr="00E27369" w14:paraId="190E0CA1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13D9BD9E" w14:textId="77777777" w:rsidR="004F250D" w:rsidRPr="00E27369" w:rsidRDefault="004F250D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39C729A8" w14:textId="5F76702F" w:rsidR="004F250D" w:rsidRPr="00E27369" w:rsidRDefault="004F250D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  <w:r w:rsidRPr="00E27369">
              <w:rPr>
                <w:b/>
                <w:bCs/>
              </w:rPr>
              <w:t>Powierzchnia zabudowy projektowana</w:t>
            </w:r>
          </w:p>
        </w:tc>
        <w:tc>
          <w:tcPr>
            <w:tcW w:w="2592" w:type="dxa"/>
            <w:gridSpan w:val="2"/>
            <w:noWrap/>
          </w:tcPr>
          <w:p w14:paraId="2895E20E" w14:textId="48F7F269" w:rsidR="004F250D" w:rsidRPr="00E43C7B" w:rsidRDefault="004F250D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EE0000"/>
                <w:szCs w:val="22"/>
                <w:lang w:eastAsia="pl-PL"/>
                <w14:ligatures w14:val="none"/>
              </w:rPr>
            </w:pPr>
            <w:r>
              <w:rPr>
                <w:b/>
                <w:bCs/>
              </w:rPr>
              <w:t>4 018</w:t>
            </w:r>
            <w:r w:rsidRPr="000E3871">
              <w:rPr>
                <w:b/>
                <w:bCs/>
              </w:rPr>
              <w:t>m2</w:t>
            </w:r>
          </w:p>
        </w:tc>
      </w:tr>
      <w:tr w:rsidR="004F250D" w:rsidRPr="00E27369" w14:paraId="24D12D8C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31E14F3C" w14:textId="77777777" w:rsidR="004F250D" w:rsidRPr="00E27369" w:rsidRDefault="004F250D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2BA99055" w14:textId="1FFE2965" w:rsidR="004F250D" w:rsidRPr="00E27369" w:rsidRDefault="004F250D" w:rsidP="00E27369">
            <w:pPr>
              <w:suppressAutoHyphens w:val="0"/>
              <w:ind w:left="0"/>
              <w:jc w:val="left"/>
              <w:rPr>
                <w:b/>
                <w:bCs/>
              </w:rPr>
            </w:pPr>
            <w:r w:rsidRPr="00921C11">
              <w:t>Powierzchni zabudowy po zakończeniu inwestycji</w:t>
            </w:r>
          </w:p>
        </w:tc>
        <w:tc>
          <w:tcPr>
            <w:tcW w:w="1387" w:type="dxa"/>
            <w:noWrap/>
          </w:tcPr>
          <w:p w14:paraId="384300D7" w14:textId="5AFEF33C" w:rsidR="004F250D" w:rsidRPr="00147621" w:rsidRDefault="004F250D" w:rsidP="00E27369">
            <w:pPr>
              <w:suppressAutoHyphens w:val="0"/>
              <w:ind w:left="0"/>
              <w:jc w:val="left"/>
              <w:rPr>
                <w:color w:val="EE0000"/>
              </w:rPr>
            </w:pPr>
            <w:r w:rsidRPr="00147621">
              <w:t>4 018m2</w:t>
            </w:r>
          </w:p>
        </w:tc>
        <w:tc>
          <w:tcPr>
            <w:tcW w:w="1205" w:type="dxa"/>
          </w:tcPr>
          <w:p w14:paraId="2312D70F" w14:textId="04D2631E" w:rsidR="004F250D" w:rsidRPr="00E43C7B" w:rsidRDefault="004F250D" w:rsidP="00E27369">
            <w:pPr>
              <w:suppressAutoHyphens w:val="0"/>
              <w:ind w:left="0"/>
              <w:jc w:val="left"/>
              <w:rPr>
                <w:b/>
                <w:bCs/>
                <w:color w:val="EE0000"/>
              </w:rPr>
            </w:pPr>
            <w:r>
              <w:rPr>
                <w:b/>
                <w:bCs/>
              </w:rPr>
              <w:t>16</w:t>
            </w:r>
            <w:r w:rsidRPr="003E3CAA">
              <w:rPr>
                <w:b/>
                <w:bCs/>
              </w:rPr>
              <w:t>%</w:t>
            </w:r>
            <w:r>
              <w:rPr>
                <w:b/>
                <w:bCs/>
              </w:rPr>
              <w:t>=0,157</w:t>
            </w:r>
          </w:p>
        </w:tc>
      </w:tr>
      <w:tr w:rsidR="004F250D" w:rsidRPr="00E27369" w14:paraId="203E38C3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7F6DEECD" w14:textId="77777777" w:rsidR="004F250D" w:rsidRPr="00E27369" w:rsidRDefault="004F250D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376F38F1" w14:textId="4A61AD2C" w:rsidR="004F250D" w:rsidRPr="00921C11" w:rsidRDefault="004F250D" w:rsidP="00E27369">
            <w:pPr>
              <w:suppressAutoHyphens w:val="0"/>
              <w:ind w:left="0"/>
              <w:jc w:val="left"/>
            </w:pPr>
            <w:r>
              <w:t xml:space="preserve">Powierzchnia całkowita </w:t>
            </w:r>
          </w:p>
        </w:tc>
        <w:tc>
          <w:tcPr>
            <w:tcW w:w="1387" w:type="dxa"/>
            <w:noWrap/>
          </w:tcPr>
          <w:p w14:paraId="40E842CD" w14:textId="6B7D6609" w:rsidR="004F250D" w:rsidRPr="00147621" w:rsidRDefault="004F250D" w:rsidP="00E27369">
            <w:pPr>
              <w:suppressAutoHyphens w:val="0"/>
              <w:ind w:left="0"/>
              <w:jc w:val="left"/>
            </w:pPr>
            <w:r w:rsidRPr="00147621">
              <w:t>4 018m2</w:t>
            </w:r>
          </w:p>
        </w:tc>
        <w:tc>
          <w:tcPr>
            <w:tcW w:w="1205" w:type="dxa"/>
          </w:tcPr>
          <w:p w14:paraId="295796BA" w14:textId="0EE5C461" w:rsidR="004F250D" w:rsidRDefault="004F250D" w:rsidP="00E27369">
            <w:pPr>
              <w:suppressAutoHyphens w:val="0"/>
              <w:ind w:left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0,157</w:t>
            </w:r>
          </w:p>
        </w:tc>
      </w:tr>
      <w:tr w:rsidR="009E3646" w:rsidRPr="00E27369" w14:paraId="292E4F5C" w14:textId="77777777" w:rsidTr="00147621">
        <w:trPr>
          <w:trHeight w:val="340"/>
        </w:trPr>
        <w:tc>
          <w:tcPr>
            <w:tcW w:w="557" w:type="dxa"/>
            <w:vMerge w:val="restart"/>
            <w:noWrap/>
          </w:tcPr>
          <w:p w14:paraId="7FE41971" w14:textId="745F71A2" w:rsidR="009E3646" w:rsidRPr="00E27369" w:rsidRDefault="009E3646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  <w:r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  <w:t>b)</w:t>
            </w:r>
          </w:p>
        </w:tc>
        <w:tc>
          <w:tcPr>
            <w:tcW w:w="5410" w:type="dxa"/>
            <w:gridSpan w:val="2"/>
          </w:tcPr>
          <w:p w14:paraId="6CB0EF0C" w14:textId="728F3F7B" w:rsidR="009E3646" w:rsidRPr="009E3646" w:rsidRDefault="009E3646" w:rsidP="00265053">
            <w:pPr>
              <w:suppressAutoHyphens w:val="0"/>
              <w:ind w:left="0"/>
              <w:jc w:val="left"/>
            </w:pPr>
            <w:r w:rsidRPr="009E3646">
              <w:rPr>
                <w:rFonts w:ascii="Calibri" w:hAnsi="Calibri" w:cs="Calibri"/>
                <w:color w:val="000000"/>
                <w:szCs w:val="22"/>
              </w:rPr>
              <w:t xml:space="preserve">powierzchnia  przekształcona </w:t>
            </w:r>
          </w:p>
        </w:tc>
        <w:tc>
          <w:tcPr>
            <w:tcW w:w="2592" w:type="dxa"/>
            <w:gridSpan w:val="2"/>
            <w:noWrap/>
          </w:tcPr>
          <w:p w14:paraId="669CD1ED" w14:textId="3E2FCB25" w:rsidR="009E3646" w:rsidRPr="003E3CAA" w:rsidRDefault="00265053" w:rsidP="00E27369">
            <w:pPr>
              <w:suppressAutoHyphens w:val="0"/>
              <w:ind w:left="0"/>
              <w:jc w:val="left"/>
              <w:rPr>
                <w:b/>
                <w:bCs/>
                <w:color w:val="EE0000"/>
              </w:rPr>
            </w:pPr>
            <w:r>
              <w:rPr>
                <w:b/>
                <w:bCs/>
              </w:rPr>
              <w:t>8</w:t>
            </w:r>
            <w:r w:rsidR="00007D14">
              <w:rPr>
                <w:b/>
                <w:bCs/>
              </w:rPr>
              <w:t xml:space="preserve"> 706,6 </w:t>
            </w:r>
            <w:r w:rsidR="003E3CAA" w:rsidRPr="003E3CAA">
              <w:rPr>
                <w:b/>
                <w:bCs/>
              </w:rPr>
              <w:t>m</w:t>
            </w:r>
            <w:r w:rsidR="003E3CAA" w:rsidRPr="003E3CAA">
              <w:rPr>
                <w:b/>
                <w:bCs/>
                <w:vertAlign w:val="superscript"/>
              </w:rPr>
              <w:t>2</w:t>
            </w:r>
          </w:p>
        </w:tc>
      </w:tr>
      <w:tr w:rsidR="00265053" w:rsidRPr="00E27369" w14:paraId="703BBBA4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151B71AC" w14:textId="77777777" w:rsidR="00265053" w:rsidRDefault="00265053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58E4805D" w14:textId="2BF29DFC" w:rsidR="00265053" w:rsidRPr="009E3646" w:rsidRDefault="00265053" w:rsidP="00265053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Powierzchnia utwardzona istniejąca</w:t>
            </w:r>
          </w:p>
        </w:tc>
        <w:tc>
          <w:tcPr>
            <w:tcW w:w="2592" w:type="dxa"/>
            <w:gridSpan w:val="2"/>
            <w:noWrap/>
          </w:tcPr>
          <w:p w14:paraId="511D686B" w14:textId="014FF88A" w:rsidR="00265053" w:rsidRPr="00147621" w:rsidRDefault="00265053" w:rsidP="00E27369">
            <w:pPr>
              <w:suppressAutoHyphens w:val="0"/>
              <w:ind w:left="0"/>
              <w:jc w:val="left"/>
            </w:pPr>
            <w:r w:rsidRPr="00147621">
              <w:t>0m2</w:t>
            </w:r>
          </w:p>
        </w:tc>
      </w:tr>
      <w:tr w:rsidR="00265053" w:rsidRPr="00E27369" w14:paraId="6107EE16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78B020A6" w14:textId="77777777" w:rsidR="00265053" w:rsidRDefault="00265053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17E18694" w14:textId="01E64957" w:rsidR="00265053" w:rsidRDefault="00265053" w:rsidP="00265053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</w:rPr>
            </w:pPr>
            <w:r>
              <w:rPr>
                <w:rFonts w:ascii="Calibri" w:hAnsi="Calibri" w:cs="Calibri"/>
                <w:color w:val="000000"/>
                <w:szCs w:val="22"/>
              </w:rPr>
              <w:t>Powierzchnia utwardzona projektowana</w:t>
            </w:r>
          </w:p>
        </w:tc>
        <w:tc>
          <w:tcPr>
            <w:tcW w:w="1387" w:type="dxa"/>
            <w:noWrap/>
          </w:tcPr>
          <w:p w14:paraId="6561F09F" w14:textId="2F042E06" w:rsidR="00265053" w:rsidRDefault="00265053" w:rsidP="00E27369">
            <w:pPr>
              <w:suppressAutoHyphens w:val="0"/>
              <w:ind w:left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2 712,8m2</w:t>
            </w:r>
          </w:p>
        </w:tc>
        <w:tc>
          <w:tcPr>
            <w:tcW w:w="1205" w:type="dxa"/>
          </w:tcPr>
          <w:p w14:paraId="41F4A26C" w14:textId="77187F68" w:rsidR="00265053" w:rsidRDefault="00265053" w:rsidP="00E27369">
            <w:pPr>
              <w:suppressAutoHyphens w:val="0"/>
              <w:ind w:left="0"/>
              <w:jc w:val="left"/>
              <w:rPr>
                <w:b/>
                <w:bCs/>
              </w:rPr>
            </w:pPr>
            <w:r>
              <w:rPr>
                <w:b/>
                <w:bCs/>
              </w:rPr>
              <w:t>10,6</w:t>
            </w:r>
            <w:r w:rsidR="00902C3E">
              <w:rPr>
                <w:b/>
                <w:bCs/>
              </w:rPr>
              <w:t>%</w:t>
            </w:r>
          </w:p>
        </w:tc>
      </w:tr>
      <w:tr w:rsidR="009E3646" w:rsidRPr="00E27369" w14:paraId="49175AA3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5AB3A2CB" w14:textId="77777777" w:rsidR="009E3646" w:rsidRPr="00E27369" w:rsidRDefault="009E3646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38793D8F" w14:textId="1AE6438E" w:rsidR="009E3646" w:rsidRPr="00C735C4" w:rsidRDefault="009E3646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C735C4">
              <w:rPr>
                <w:rFonts w:ascii="Calibri" w:hAnsi="Calibri" w:cs="Calibri"/>
                <w:color w:val="000000"/>
                <w:szCs w:val="22"/>
              </w:rPr>
              <w:t>powierzchnia biologicznie czynna istniejąca</w:t>
            </w:r>
          </w:p>
        </w:tc>
        <w:tc>
          <w:tcPr>
            <w:tcW w:w="1387" w:type="dxa"/>
            <w:noWrap/>
          </w:tcPr>
          <w:p w14:paraId="1E3B5B70" w14:textId="18929781" w:rsidR="009E3646" w:rsidRPr="00147621" w:rsidRDefault="00265053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szCs w:val="22"/>
                <w:lang w:eastAsia="pl-PL"/>
              </w:rPr>
            </w:pPr>
            <w:r w:rsidRPr="00147621">
              <w:rPr>
                <w:rFonts w:ascii="Calibri" w:hAnsi="Calibri" w:cs="Calibri"/>
                <w:szCs w:val="22"/>
              </w:rPr>
              <w:t>25 558m2</w:t>
            </w:r>
          </w:p>
        </w:tc>
        <w:tc>
          <w:tcPr>
            <w:tcW w:w="1205" w:type="dxa"/>
          </w:tcPr>
          <w:p w14:paraId="662F8BE9" w14:textId="59C74A59" w:rsidR="009E3646" w:rsidRPr="00147621" w:rsidRDefault="00265053" w:rsidP="00E27369">
            <w:pPr>
              <w:suppressAutoHyphens w:val="0"/>
              <w:ind w:left="0"/>
              <w:jc w:val="left"/>
              <w:rPr>
                <w:color w:val="EE0000"/>
              </w:rPr>
            </w:pPr>
            <w:r w:rsidRPr="00147621">
              <w:t>100</w:t>
            </w:r>
            <w:r w:rsidR="009E3646" w:rsidRPr="00147621">
              <w:t>%</w:t>
            </w:r>
          </w:p>
        </w:tc>
      </w:tr>
      <w:tr w:rsidR="009E3646" w:rsidRPr="00E27369" w14:paraId="7977F2F6" w14:textId="77777777" w:rsidTr="00147621">
        <w:trPr>
          <w:trHeight w:val="340"/>
        </w:trPr>
        <w:tc>
          <w:tcPr>
            <w:tcW w:w="557" w:type="dxa"/>
            <w:vMerge/>
            <w:noWrap/>
          </w:tcPr>
          <w:p w14:paraId="25654F29" w14:textId="77777777" w:rsidR="009E3646" w:rsidRPr="00E27369" w:rsidRDefault="009E3646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  <w14:ligatures w14:val="none"/>
              </w:rPr>
            </w:pPr>
          </w:p>
        </w:tc>
        <w:tc>
          <w:tcPr>
            <w:tcW w:w="5410" w:type="dxa"/>
            <w:gridSpan w:val="2"/>
          </w:tcPr>
          <w:p w14:paraId="3A9A93B0" w14:textId="627BCDAA" w:rsidR="009E3646" w:rsidRPr="00C735C4" w:rsidRDefault="009E3646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color w:val="000000"/>
                <w:szCs w:val="22"/>
                <w:lang w:eastAsia="pl-PL"/>
              </w:rPr>
            </w:pPr>
            <w:r w:rsidRPr="00C735C4">
              <w:rPr>
                <w:rFonts w:ascii="Calibri" w:hAnsi="Calibri" w:cs="Calibri"/>
                <w:color w:val="000000"/>
                <w:szCs w:val="22"/>
              </w:rPr>
              <w:t>powierzchnia biologicznie czynna po realizacji inwestycji</w:t>
            </w:r>
          </w:p>
        </w:tc>
        <w:tc>
          <w:tcPr>
            <w:tcW w:w="1387" w:type="dxa"/>
            <w:noWrap/>
          </w:tcPr>
          <w:p w14:paraId="57209ED4" w14:textId="2968527E" w:rsidR="009E3646" w:rsidRPr="00E20941" w:rsidRDefault="00902C3E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b/>
                <w:bCs/>
                <w:color w:val="EE0000"/>
                <w:szCs w:val="22"/>
                <w:lang w:eastAsia="pl-PL"/>
              </w:rPr>
            </w:pPr>
            <w:r w:rsidRPr="00902C3E">
              <w:rPr>
                <w:rFonts w:ascii="Calibri" w:hAnsi="Calibri" w:cs="Calibri"/>
                <w:b/>
                <w:bCs/>
                <w:szCs w:val="22"/>
              </w:rPr>
              <w:t>18 827,2</w:t>
            </w:r>
          </w:p>
        </w:tc>
        <w:tc>
          <w:tcPr>
            <w:tcW w:w="1205" w:type="dxa"/>
          </w:tcPr>
          <w:p w14:paraId="197A0754" w14:textId="543C0A9A" w:rsidR="009E3646" w:rsidRPr="00221913" w:rsidRDefault="00902C3E" w:rsidP="00E27369">
            <w:pPr>
              <w:suppressAutoHyphens w:val="0"/>
              <w:ind w:left="0"/>
              <w:jc w:val="left"/>
              <w:rPr>
                <w:rFonts w:ascii="Calibri" w:hAnsi="Calibri" w:cs="Calibri"/>
                <w:b/>
                <w:bCs/>
                <w:color w:val="EE0000"/>
                <w:szCs w:val="22"/>
                <w:lang w:eastAsia="pl-PL"/>
              </w:rPr>
            </w:pPr>
            <w:r>
              <w:rPr>
                <w:rFonts w:ascii="Calibri" w:hAnsi="Calibri" w:cs="Calibri"/>
                <w:b/>
                <w:bCs/>
                <w:szCs w:val="22"/>
              </w:rPr>
              <w:t>73,7</w:t>
            </w:r>
            <w:r w:rsidR="00221913" w:rsidRPr="00221913">
              <w:rPr>
                <w:rFonts w:ascii="Calibri" w:hAnsi="Calibri" w:cs="Calibri"/>
                <w:b/>
                <w:bCs/>
                <w:szCs w:val="22"/>
              </w:rPr>
              <w:t>%</w:t>
            </w:r>
          </w:p>
        </w:tc>
      </w:tr>
    </w:tbl>
    <w:p w14:paraId="6A2B631E" w14:textId="77777777" w:rsidR="009A196E" w:rsidRDefault="009A196E" w:rsidP="009A196E">
      <w:bookmarkStart w:id="49" w:name="_Toc146199548"/>
    </w:p>
    <w:p w14:paraId="4CF8945B" w14:textId="0CB345B1" w:rsidR="00677D6E" w:rsidRDefault="008B65E2" w:rsidP="00324195">
      <w:pPr>
        <w:pStyle w:val="Nagwek2"/>
      </w:pPr>
      <w:bookmarkStart w:id="50" w:name="_Toc204870640"/>
      <w:bookmarkStart w:id="51" w:name="_Toc204946192"/>
      <w:r w:rsidRPr="00677D6E">
        <w:t xml:space="preserve">Rodzaje ograniczeń wynikające z </w:t>
      </w:r>
      <w:r w:rsidR="00C735C4">
        <w:t>warunków zabudowy</w:t>
      </w:r>
      <w:bookmarkEnd w:id="50"/>
      <w:bookmarkEnd w:id="51"/>
      <w:r w:rsidRPr="00677D6E">
        <w:t xml:space="preserve"> </w:t>
      </w:r>
      <w:bookmarkStart w:id="52" w:name="_Toc146199549"/>
      <w:bookmarkEnd w:id="49"/>
    </w:p>
    <w:p w14:paraId="4158E5BA" w14:textId="61C1E8AF" w:rsidR="008C5E61" w:rsidRDefault="00F176B4" w:rsidP="00253471">
      <w:pPr>
        <w:rPr>
          <w:b/>
          <w:bCs/>
          <w:szCs w:val="22"/>
        </w:rPr>
      </w:pPr>
      <w:bookmarkStart w:id="53" w:name="_Hlk204681102"/>
      <w:r w:rsidRPr="00825A76">
        <w:rPr>
          <w:szCs w:val="22"/>
        </w:rPr>
        <w:t xml:space="preserve">Dla obszaru opracowania </w:t>
      </w:r>
      <w:r w:rsidR="000B48CA">
        <w:rPr>
          <w:szCs w:val="22"/>
        </w:rPr>
        <w:t>został</w:t>
      </w:r>
      <w:r w:rsidR="00253471">
        <w:rPr>
          <w:szCs w:val="22"/>
        </w:rPr>
        <w:t xml:space="preserve">a wydana </w:t>
      </w:r>
      <w:r w:rsidR="00902C3E" w:rsidRPr="00715914">
        <w:rPr>
          <w:b/>
          <w:bCs/>
          <w:szCs w:val="22"/>
        </w:rPr>
        <w:t>UCHWAŁA NR XXIX/256/2020 RADY MIEJSKIEJ W ŁOWICZU  z dnia 26 listopada 2020 r.</w:t>
      </w:r>
      <w:r w:rsidR="00902C3E">
        <w:rPr>
          <w:szCs w:val="22"/>
        </w:rPr>
        <w:t xml:space="preserve"> w sprawie miejscowego planu zagospodarowania przestrzennego miasta Łowicz, fragment obszaru urbanistycznego </w:t>
      </w:r>
      <w:r w:rsidR="00902C3E" w:rsidRPr="00715914">
        <w:rPr>
          <w:b/>
          <w:bCs/>
          <w:szCs w:val="22"/>
        </w:rPr>
        <w:t>Korabka,</w:t>
      </w:r>
      <w:r w:rsidR="00902C3E">
        <w:rPr>
          <w:szCs w:val="22"/>
        </w:rPr>
        <w:t xml:space="preserve"> w rejonie ulicy Poznańskiej </w:t>
      </w:r>
      <w:r w:rsidR="00715914">
        <w:rPr>
          <w:szCs w:val="22"/>
        </w:rPr>
        <w:t>–</w:t>
      </w:r>
      <w:r w:rsidR="00902C3E">
        <w:rPr>
          <w:szCs w:val="22"/>
        </w:rPr>
        <w:t xml:space="preserve"> Strzelczewskiej</w:t>
      </w:r>
      <w:r w:rsidR="00715914" w:rsidRPr="00715914">
        <w:rPr>
          <w:szCs w:val="22"/>
        </w:rPr>
        <w:t>, teren oznaczony symbolem</w:t>
      </w:r>
      <w:r w:rsidR="00715914">
        <w:rPr>
          <w:b/>
          <w:bCs/>
          <w:szCs w:val="22"/>
        </w:rPr>
        <w:t xml:space="preserve"> 4.259.P</w:t>
      </w:r>
    </w:p>
    <w:p w14:paraId="6D7C977B" w14:textId="77777777" w:rsidR="004F250D" w:rsidRPr="00253471" w:rsidRDefault="004F250D" w:rsidP="00253471">
      <w:pPr>
        <w:rPr>
          <w:b/>
          <w:bCs/>
          <w:szCs w:val="22"/>
        </w:rPr>
      </w:pPr>
    </w:p>
    <w:tbl>
      <w:tblPr>
        <w:tblStyle w:val="Tabela-Siatka"/>
        <w:tblW w:w="9594" w:type="dxa"/>
        <w:tblInd w:w="562" w:type="dxa"/>
        <w:tblLook w:val="04A0" w:firstRow="1" w:lastRow="0" w:firstColumn="1" w:lastColumn="0" w:noHBand="0" w:noVBand="1"/>
      </w:tblPr>
      <w:tblGrid>
        <w:gridCol w:w="562"/>
        <w:gridCol w:w="5391"/>
        <w:gridCol w:w="3641"/>
      </w:tblGrid>
      <w:tr w:rsidR="005F4CC2" w14:paraId="79D9869C" w14:textId="77777777" w:rsidTr="00147621">
        <w:tc>
          <w:tcPr>
            <w:tcW w:w="9594" w:type="dxa"/>
            <w:gridSpan w:val="3"/>
          </w:tcPr>
          <w:bookmarkEnd w:id="53"/>
          <w:p w14:paraId="07A07735" w14:textId="77777777" w:rsidR="005F4CC2" w:rsidRPr="005F4CC2" w:rsidRDefault="005F4CC2" w:rsidP="005F4CC2">
            <w:pPr>
              <w:ind w:left="0"/>
              <w:rPr>
                <w:szCs w:val="22"/>
              </w:rPr>
            </w:pPr>
            <w:r w:rsidRPr="005F4CC2">
              <w:rPr>
                <w:b/>
                <w:bCs/>
                <w:szCs w:val="22"/>
              </w:rPr>
              <w:t xml:space="preserve">Rozdział 2 </w:t>
            </w:r>
          </w:p>
          <w:p w14:paraId="608C1A4B" w14:textId="3209F2C3" w:rsidR="005F4CC2" w:rsidRDefault="005F4CC2" w:rsidP="005F4CC2">
            <w:pPr>
              <w:ind w:left="0"/>
              <w:rPr>
                <w:szCs w:val="22"/>
              </w:rPr>
            </w:pPr>
            <w:r w:rsidRPr="005F4CC2">
              <w:rPr>
                <w:b/>
                <w:bCs/>
                <w:szCs w:val="22"/>
              </w:rPr>
              <w:t>Zasady ochrony i kształtowania ładu przestrzennego oraz zasady i warunki kształtowania zagospodarowania.</w:t>
            </w:r>
          </w:p>
        </w:tc>
      </w:tr>
      <w:tr w:rsidR="005F4CC2" w14:paraId="725FBA5F" w14:textId="77777777" w:rsidTr="00147621">
        <w:tc>
          <w:tcPr>
            <w:tcW w:w="9594" w:type="dxa"/>
            <w:gridSpan w:val="3"/>
          </w:tcPr>
          <w:p w14:paraId="42D4A236" w14:textId="062EB78B" w:rsidR="005F4CC2" w:rsidRDefault="005F4CC2" w:rsidP="00C27C16">
            <w:pPr>
              <w:ind w:left="0"/>
              <w:rPr>
                <w:szCs w:val="22"/>
              </w:rPr>
            </w:pPr>
            <w:r w:rsidRPr="005F4CC2">
              <w:rPr>
                <w:b/>
                <w:bCs/>
                <w:szCs w:val="22"/>
              </w:rPr>
              <w:t xml:space="preserve">§ 5. </w:t>
            </w:r>
            <w:r w:rsidRPr="005F4CC2">
              <w:rPr>
                <w:szCs w:val="22"/>
              </w:rPr>
              <w:t>Na obszarze objętym miejscowym planem ustala się ogólne zasady zagospodarowania oraz zasady identyfikacji ustaleń rysunków planu miejscowego:</w:t>
            </w:r>
          </w:p>
        </w:tc>
      </w:tr>
      <w:tr w:rsidR="005F4CC2" w14:paraId="0EEA5829" w14:textId="77777777" w:rsidTr="00147621">
        <w:tc>
          <w:tcPr>
            <w:tcW w:w="562" w:type="dxa"/>
          </w:tcPr>
          <w:p w14:paraId="06E820B9" w14:textId="41DD1C84" w:rsidR="005F4CC2" w:rsidRDefault="00FC1BDA" w:rsidP="00C27C16">
            <w:pPr>
              <w:ind w:left="0"/>
              <w:rPr>
                <w:szCs w:val="22"/>
              </w:rPr>
            </w:pPr>
            <w:r w:rsidRPr="00FC1BDA">
              <w:rPr>
                <w:szCs w:val="22"/>
              </w:rPr>
              <w:t>3)</w:t>
            </w:r>
          </w:p>
        </w:tc>
        <w:tc>
          <w:tcPr>
            <w:tcW w:w="5391" w:type="dxa"/>
          </w:tcPr>
          <w:p w14:paraId="123C15AD" w14:textId="5A97B07C" w:rsidR="005F4CC2" w:rsidRPr="00715914" w:rsidRDefault="00FC1BDA" w:rsidP="00C27C16">
            <w:pPr>
              <w:ind w:left="0"/>
              <w:rPr>
                <w:szCs w:val="22"/>
              </w:rPr>
            </w:pPr>
            <w:r w:rsidRPr="00FC1BDA">
              <w:rPr>
                <w:szCs w:val="22"/>
              </w:rPr>
              <w:t>linie zabudowy – określono na rysunku planu punktami identyfikacyjnymi, lub zwymiarowaniem oraz warunkami zawartymi w tekście planu;</w:t>
            </w:r>
          </w:p>
        </w:tc>
        <w:tc>
          <w:tcPr>
            <w:tcW w:w="3641" w:type="dxa"/>
          </w:tcPr>
          <w:p w14:paraId="261857BB" w14:textId="2800AA4C" w:rsidR="005F4CC2" w:rsidRDefault="004F250D" w:rsidP="00C27C16">
            <w:pPr>
              <w:ind w:left="0"/>
              <w:rPr>
                <w:szCs w:val="22"/>
              </w:rPr>
            </w:pPr>
            <w:r>
              <w:rPr>
                <w:b/>
                <w:bCs/>
                <w:szCs w:val="22"/>
              </w:rPr>
              <w:t>Budynek usytuowany zgodnie z liniami zabudowy wyznaczonymi na rysunku MPZP</w:t>
            </w:r>
          </w:p>
        </w:tc>
      </w:tr>
      <w:tr w:rsidR="005F4CC2" w14:paraId="3F777381" w14:textId="77777777" w:rsidTr="00147621">
        <w:tc>
          <w:tcPr>
            <w:tcW w:w="9594" w:type="dxa"/>
            <w:gridSpan w:val="3"/>
          </w:tcPr>
          <w:p w14:paraId="58EE0D0C" w14:textId="27C68558" w:rsidR="005F4CC2" w:rsidRDefault="005F4CC2" w:rsidP="00253471">
            <w:pPr>
              <w:ind w:left="0"/>
              <w:rPr>
                <w:szCs w:val="22"/>
              </w:rPr>
            </w:pPr>
            <w:r w:rsidRPr="005F4CC2">
              <w:rPr>
                <w:b/>
                <w:bCs/>
                <w:szCs w:val="22"/>
              </w:rPr>
              <w:t>§ 6. 1. W obszarze urbanistycznym Nr 4 - Korabka</w:t>
            </w:r>
            <w:r w:rsidRPr="005F4CC2">
              <w:rPr>
                <w:szCs w:val="22"/>
              </w:rPr>
              <w:t>, wyznacza się tereny o różnym przeznaczeniu lub różnych zasadach zagospodarowania określone na rysunku planu liniami rozgraniczającymi oraz symbolem cyfrowym i literowym.</w:t>
            </w:r>
          </w:p>
        </w:tc>
      </w:tr>
      <w:tr w:rsidR="00253471" w14:paraId="05F38F68" w14:textId="77777777" w:rsidTr="00147621">
        <w:tc>
          <w:tcPr>
            <w:tcW w:w="562" w:type="dxa"/>
          </w:tcPr>
          <w:p w14:paraId="65B37FF6" w14:textId="31A48C5F" w:rsidR="00253471" w:rsidRDefault="00253471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Nr.</w:t>
            </w:r>
          </w:p>
        </w:tc>
        <w:tc>
          <w:tcPr>
            <w:tcW w:w="5391" w:type="dxa"/>
          </w:tcPr>
          <w:p w14:paraId="3240E958" w14:textId="7E62BEE2" w:rsidR="00253471" w:rsidRPr="00253471" w:rsidRDefault="00715914" w:rsidP="00253471">
            <w:pPr>
              <w:ind w:left="0"/>
              <w:rPr>
                <w:b/>
                <w:bCs/>
                <w:szCs w:val="22"/>
              </w:rPr>
            </w:pPr>
            <w:r w:rsidRPr="00715914">
              <w:rPr>
                <w:b/>
                <w:bCs/>
                <w:szCs w:val="22"/>
              </w:rPr>
              <w:t>26. Ustala się przeznaczenie i szczególne warunki zagospodarowania oraz ograniczenia w użytkowaniu dla terenu (Sekcja rysunku planu Nr 1) o symbolu 4.259.P:</w:t>
            </w:r>
          </w:p>
        </w:tc>
        <w:tc>
          <w:tcPr>
            <w:tcW w:w="3641" w:type="dxa"/>
          </w:tcPr>
          <w:p w14:paraId="7F449ACC" w14:textId="6AF9FEAA" w:rsidR="00253471" w:rsidRDefault="00253471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Projektowane zagospodarowanie</w:t>
            </w:r>
          </w:p>
        </w:tc>
      </w:tr>
      <w:tr w:rsidR="00253471" w14:paraId="2A7F1EC4" w14:textId="77777777" w:rsidTr="00147621">
        <w:tc>
          <w:tcPr>
            <w:tcW w:w="562" w:type="dxa"/>
          </w:tcPr>
          <w:p w14:paraId="6240BC21" w14:textId="5B3CBC35" w:rsidR="00253471" w:rsidRDefault="00253471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1.</w:t>
            </w:r>
          </w:p>
        </w:tc>
        <w:tc>
          <w:tcPr>
            <w:tcW w:w="5391" w:type="dxa"/>
          </w:tcPr>
          <w:p w14:paraId="687E1787" w14:textId="787E833B" w:rsidR="00253471" w:rsidRPr="00715914" w:rsidRDefault="00715914" w:rsidP="00253471">
            <w:pPr>
              <w:ind w:left="0"/>
              <w:rPr>
                <w:szCs w:val="22"/>
              </w:rPr>
            </w:pPr>
            <w:r w:rsidRPr="00715914">
              <w:rPr>
                <w:szCs w:val="22"/>
              </w:rPr>
              <w:t xml:space="preserve">przeznaczenie: </w:t>
            </w:r>
            <w:r w:rsidR="00503DF2" w:rsidRPr="00715914">
              <w:rPr>
                <w:szCs w:val="22"/>
              </w:rPr>
              <w:t>tereny obiektów produkcyjnych, składów i magazynów;</w:t>
            </w:r>
          </w:p>
        </w:tc>
        <w:tc>
          <w:tcPr>
            <w:tcW w:w="3641" w:type="dxa"/>
          </w:tcPr>
          <w:p w14:paraId="48597234" w14:textId="7A1F17C7" w:rsidR="00253471" w:rsidRDefault="00253471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Magazyn</w:t>
            </w:r>
            <w:r w:rsidR="00715914">
              <w:rPr>
                <w:szCs w:val="22"/>
              </w:rPr>
              <w:t xml:space="preserve"> </w:t>
            </w:r>
            <w:r>
              <w:rPr>
                <w:szCs w:val="22"/>
              </w:rPr>
              <w:t xml:space="preserve">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E43C7B" w14:paraId="38509B55" w14:textId="77777777" w:rsidTr="00147621">
        <w:tc>
          <w:tcPr>
            <w:tcW w:w="562" w:type="dxa"/>
          </w:tcPr>
          <w:p w14:paraId="69CC11ED" w14:textId="02D72609" w:rsidR="00E43C7B" w:rsidRDefault="00E43C7B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2.</w:t>
            </w:r>
          </w:p>
        </w:tc>
        <w:tc>
          <w:tcPr>
            <w:tcW w:w="9032" w:type="dxa"/>
            <w:gridSpan w:val="2"/>
          </w:tcPr>
          <w:p w14:paraId="1816A8A6" w14:textId="2517C555" w:rsidR="00E43C7B" w:rsidRDefault="00715914" w:rsidP="00253471">
            <w:pPr>
              <w:ind w:left="0"/>
              <w:rPr>
                <w:szCs w:val="22"/>
              </w:rPr>
            </w:pPr>
            <w:r w:rsidRPr="00715914">
              <w:rPr>
                <w:szCs w:val="22"/>
              </w:rPr>
              <w:t>zasady i warunki zagospodarowania terenu:</w:t>
            </w:r>
          </w:p>
        </w:tc>
      </w:tr>
      <w:tr w:rsidR="00455BCE" w14:paraId="7E0BE8C3" w14:textId="77777777" w:rsidTr="00147621">
        <w:tc>
          <w:tcPr>
            <w:tcW w:w="5953" w:type="dxa"/>
            <w:gridSpan w:val="2"/>
          </w:tcPr>
          <w:p w14:paraId="1CB30990" w14:textId="33669853" w:rsidR="00455BCE" w:rsidRDefault="00455BCE" w:rsidP="00715914">
            <w:pPr>
              <w:ind w:left="0"/>
              <w:rPr>
                <w:szCs w:val="22"/>
              </w:rPr>
            </w:pPr>
            <w:r w:rsidRPr="000E2F15">
              <w:rPr>
                <w:szCs w:val="22"/>
              </w:rPr>
              <w:t xml:space="preserve">a) </w:t>
            </w:r>
            <w:r>
              <w:rPr>
                <w:szCs w:val="22"/>
              </w:rPr>
              <w:t xml:space="preserve">  </w:t>
            </w:r>
            <w:r w:rsidRPr="000E2F15">
              <w:rPr>
                <w:szCs w:val="22"/>
              </w:rPr>
              <w:t xml:space="preserve">zasady zabudowy: </w:t>
            </w:r>
          </w:p>
        </w:tc>
        <w:tc>
          <w:tcPr>
            <w:tcW w:w="3641" w:type="dxa"/>
          </w:tcPr>
          <w:p w14:paraId="1B82A54B" w14:textId="77777777" w:rsidR="00455BCE" w:rsidRDefault="00455BCE" w:rsidP="00715914">
            <w:pPr>
              <w:ind w:left="0"/>
              <w:rPr>
                <w:szCs w:val="22"/>
              </w:rPr>
            </w:pPr>
          </w:p>
        </w:tc>
      </w:tr>
      <w:tr w:rsidR="00715914" w14:paraId="2A881A6C" w14:textId="77777777" w:rsidTr="00147621">
        <w:tc>
          <w:tcPr>
            <w:tcW w:w="562" w:type="dxa"/>
            <w:vMerge w:val="restart"/>
          </w:tcPr>
          <w:p w14:paraId="29ED7BB9" w14:textId="2B450293" w:rsidR="00715914" w:rsidRDefault="00715914" w:rsidP="00253471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16B03DDA" w14:textId="143DBA6C" w:rsidR="00715914" w:rsidRDefault="00715914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- </w:t>
            </w:r>
            <w:r w:rsidRPr="00715914">
              <w:rPr>
                <w:szCs w:val="22"/>
              </w:rPr>
              <w:t xml:space="preserve">dopuszcza się w ramach zabudowy produkcyjnej składów i magazynów, realizację budynków o funkcji usługowej lub lokali usługowych w budynkach o funkcji składów i magazynów o udziale powierzchni użytkowej wszystkich budynków w obrębie działki budowlanej, do 20% z wyłączeniem funkcji handlu o powierzchni sprzedaży powyżej 1000 m2, </w:t>
            </w:r>
          </w:p>
        </w:tc>
        <w:tc>
          <w:tcPr>
            <w:tcW w:w="3641" w:type="dxa"/>
          </w:tcPr>
          <w:p w14:paraId="02419F47" w14:textId="093CBCAE" w:rsidR="00715914" w:rsidRDefault="00715914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Magazyn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715914" w14:paraId="4AD62F33" w14:textId="77777777" w:rsidTr="00147621">
        <w:tc>
          <w:tcPr>
            <w:tcW w:w="562" w:type="dxa"/>
            <w:vMerge/>
          </w:tcPr>
          <w:p w14:paraId="426A5A7B" w14:textId="6372A599" w:rsidR="00715914" w:rsidRPr="00053CBC" w:rsidRDefault="00715914" w:rsidP="00253471">
            <w:pPr>
              <w:ind w:left="0"/>
              <w:rPr>
                <w:b/>
                <w:bCs/>
                <w:szCs w:val="22"/>
              </w:rPr>
            </w:pPr>
          </w:p>
        </w:tc>
        <w:tc>
          <w:tcPr>
            <w:tcW w:w="5391" w:type="dxa"/>
          </w:tcPr>
          <w:p w14:paraId="051E08D6" w14:textId="7B6D22C3" w:rsidR="00715914" w:rsidRDefault="00715914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- </w:t>
            </w:r>
            <w:r w:rsidRPr="00715914">
              <w:rPr>
                <w:szCs w:val="22"/>
              </w:rPr>
              <w:t xml:space="preserve">budynki o wysokości do 15 m, </w:t>
            </w:r>
          </w:p>
        </w:tc>
        <w:tc>
          <w:tcPr>
            <w:tcW w:w="3641" w:type="dxa"/>
          </w:tcPr>
          <w:p w14:paraId="6C45BFA6" w14:textId="0675D8F8" w:rsidR="00715914" w:rsidRDefault="004F250D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Proj. wys.</w:t>
            </w:r>
            <w:r w:rsidR="00715914" w:rsidRPr="00715914">
              <w:rPr>
                <w:szCs w:val="22"/>
              </w:rPr>
              <w:t>11,92m -</w:t>
            </w:r>
            <w:r w:rsidR="00715914">
              <w:rPr>
                <w:b/>
                <w:bCs/>
                <w:szCs w:val="22"/>
              </w:rPr>
              <w:t xml:space="preserve"> </w:t>
            </w:r>
            <w:r w:rsidR="00715914" w:rsidRPr="00E43C7B">
              <w:rPr>
                <w:b/>
                <w:bCs/>
                <w:szCs w:val="22"/>
              </w:rPr>
              <w:t>zgodność</w:t>
            </w:r>
          </w:p>
        </w:tc>
      </w:tr>
      <w:tr w:rsidR="00715914" w14:paraId="4B66BCE8" w14:textId="77777777" w:rsidTr="00147621">
        <w:tc>
          <w:tcPr>
            <w:tcW w:w="562" w:type="dxa"/>
            <w:vMerge/>
          </w:tcPr>
          <w:p w14:paraId="15DDA6F3" w14:textId="4047C7C8" w:rsidR="00715914" w:rsidRPr="00053CBC" w:rsidRDefault="00715914" w:rsidP="00053CBC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735A6F92" w14:textId="45836E84" w:rsidR="00715914" w:rsidRDefault="00715914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- </w:t>
            </w:r>
            <w:r w:rsidRPr="00715914">
              <w:rPr>
                <w:szCs w:val="22"/>
              </w:rPr>
              <w:t xml:space="preserve">połacie dachowe o nachyleniu od 2 % do 100 %, </w:t>
            </w:r>
          </w:p>
        </w:tc>
        <w:tc>
          <w:tcPr>
            <w:tcW w:w="3641" w:type="dxa"/>
          </w:tcPr>
          <w:p w14:paraId="6F773630" w14:textId="301B2A51" w:rsidR="00715914" w:rsidRDefault="004F250D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Proj. </w:t>
            </w:r>
            <w:bookmarkStart w:id="54" w:name="_Hlk213161711"/>
            <w:r>
              <w:rPr>
                <w:szCs w:val="22"/>
              </w:rPr>
              <w:t xml:space="preserve">nachylenie- </w:t>
            </w:r>
            <w:r w:rsidR="00715914" w:rsidRPr="00715914">
              <w:rPr>
                <w:szCs w:val="22"/>
              </w:rPr>
              <w:t>3,49%</w:t>
            </w:r>
            <w:r w:rsidR="00715914" w:rsidRPr="00E84F85">
              <w:rPr>
                <w:b/>
                <w:bCs/>
                <w:szCs w:val="22"/>
              </w:rPr>
              <w:t xml:space="preserve"> </w:t>
            </w:r>
            <w:r w:rsidR="00715914">
              <w:rPr>
                <w:b/>
                <w:bCs/>
                <w:szCs w:val="22"/>
              </w:rPr>
              <w:t xml:space="preserve">- </w:t>
            </w:r>
            <w:r w:rsidR="00715914" w:rsidRPr="00E84F85">
              <w:rPr>
                <w:b/>
                <w:bCs/>
                <w:szCs w:val="22"/>
              </w:rPr>
              <w:t>zgodność</w:t>
            </w:r>
            <w:bookmarkEnd w:id="54"/>
          </w:p>
        </w:tc>
      </w:tr>
      <w:tr w:rsidR="00715914" w14:paraId="254D8713" w14:textId="77777777" w:rsidTr="00147621">
        <w:tc>
          <w:tcPr>
            <w:tcW w:w="562" w:type="dxa"/>
            <w:vMerge/>
          </w:tcPr>
          <w:p w14:paraId="16AEB28B" w14:textId="1CC81E66" w:rsidR="00715914" w:rsidRPr="00053CBC" w:rsidRDefault="00715914" w:rsidP="00053CBC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47043C76" w14:textId="2401C228" w:rsidR="00715914" w:rsidRPr="00053CBC" w:rsidRDefault="00715914" w:rsidP="00053CBC">
            <w:pPr>
              <w:ind w:left="0"/>
              <w:rPr>
                <w:szCs w:val="22"/>
              </w:rPr>
            </w:pPr>
            <w:r w:rsidRPr="00715914">
              <w:rPr>
                <w:szCs w:val="22"/>
              </w:rPr>
              <w:t xml:space="preserve">- dopuszcza się stosowanie przekryć powłokowych o profilach łukowych, </w:t>
            </w:r>
          </w:p>
        </w:tc>
        <w:tc>
          <w:tcPr>
            <w:tcW w:w="3641" w:type="dxa"/>
          </w:tcPr>
          <w:p w14:paraId="08905D07" w14:textId="0AFB0F08" w:rsidR="00715914" w:rsidRDefault="004F250D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N</w:t>
            </w:r>
            <w:r w:rsidR="00715914">
              <w:rPr>
                <w:szCs w:val="22"/>
              </w:rPr>
              <w:t>ie</w:t>
            </w:r>
            <w:r>
              <w:rPr>
                <w:szCs w:val="22"/>
              </w:rPr>
              <w:t xml:space="preserve"> </w:t>
            </w:r>
            <w:r w:rsidR="00715914">
              <w:rPr>
                <w:szCs w:val="22"/>
              </w:rPr>
              <w:t>dotyczy</w:t>
            </w:r>
          </w:p>
        </w:tc>
      </w:tr>
      <w:tr w:rsidR="00715914" w14:paraId="7B5C701C" w14:textId="77777777" w:rsidTr="00147621">
        <w:tc>
          <w:tcPr>
            <w:tcW w:w="562" w:type="dxa"/>
            <w:vMerge/>
          </w:tcPr>
          <w:p w14:paraId="358C4F56" w14:textId="4442E142" w:rsidR="00715914" w:rsidRPr="00053CBC" w:rsidRDefault="00715914" w:rsidP="00053CBC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62CC6EE1" w14:textId="0C767E5B" w:rsidR="00715914" w:rsidRPr="00053CBC" w:rsidRDefault="00715914" w:rsidP="00053CBC">
            <w:pPr>
              <w:ind w:left="0"/>
              <w:rPr>
                <w:szCs w:val="22"/>
              </w:rPr>
            </w:pPr>
            <w:r w:rsidRPr="00715914">
              <w:rPr>
                <w:szCs w:val="22"/>
              </w:rPr>
              <w:t xml:space="preserve">- wielkość powierzchni zabudowy w stosunku do powierzchni działki budowlanej do 80%, </w:t>
            </w:r>
          </w:p>
        </w:tc>
        <w:tc>
          <w:tcPr>
            <w:tcW w:w="3641" w:type="dxa"/>
          </w:tcPr>
          <w:p w14:paraId="57C6A95E" w14:textId="49FAEA48" w:rsidR="00715914" w:rsidRDefault="00715914" w:rsidP="00253471">
            <w:pPr>
              <w:ind w:left="0"/>
              <w:rPr>
                <w:szCs w:val="22"/>
              </w:rPr>
            </w:pPr>
            <w:r>
              <w:rPr>
                <w:szCs w:val="22"/>
              </w:rPr>
              <w:t>16</w:t>
            </w:r>
            <w:r w:rsidRPr="0077462B">
              <w:rPr>
                <w:szCs w:val="22"/>
              </w:rPr>
              <w:t>%</w:t>
            </w:r>
            <w:r>
              <w:rPr>
                <w:b/>
                <w:bCs/>
                <w:szCs w:val="22"/>
              </w:rPr>
              <w:t xml:space="preserve">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715914" w14:paraId="59404A5F" w14:textId="77777777" w:rsidTr="00147621">
        <w:tc>
          <w:tcPr>
            <w:tcW w:w="562" w:type="dxa"/>
            <w:vMerge/>
          </w:tcPr>
          <w:p w14:paraId="1A7740F4" w14:textId="54C86F47" w:rsidR="00715914" w:rsidRPr="00053CBC" w:rsidRDefault="00715914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6C039606" w14:textId="617A69B9" w:rsidR="00715914" w:rsidRPr="00053CBC" w:rsidRDefault="00715914" w:rsidP="0077462B">
            <w:pPr>
              <w:ind w:left="0"/>
              <w:rPr>
                <w:szCs w:val="22"/>
              </w:rPr>
            </w:pPr>
            <w:r w:rsidRPr="00715914">
              <w:rPr>
                <w:szCs w:val="22"/>
              </w:rPr>
              <w:t xml:space="preserve">- wskaźnik intensywności zabudowy na działce budowlanej od 0,05 do 1,5, </w:t>
            </w:r>
          </w:p>
        </w:tc>
        <w:tc>
          <w:tcPr>
            <w:tcW w:w="3641" w:type="dxa"/>
          </w:tcPr>
          <w:p w14:paraId="609F45A9" w14:textId="27749081" w:rsidR="00715914" w:rsidRDefault="00715914" w:rsidP="0077462B">
            <w:pPr>
              <w:ind w:left="0"/>
              <w:rPr>
                <w:szCs w:val="22"/>
              </w:rPr>
            </w:pPr>
            <w:r w:rsidRPr="00715914">
              <w:rPr>
                <w:rFonts w:ascii="Calibri" w:hAnsi="Calibri" w:cs="Calibri"/>
                <w:szCs w:val="22"/>
              </w:rPr>
              <w:t>0,157</w:t>
            </w:r>
            <w:r>
              <w:rPr>
                <w:rFonts w:ascii="Calibri" w:hAnsi="Calibri" w:cs="Calibri"/>
                <w:b/>
                <w:bCs/>
                <w:szCs w:val="22"/>
              </w:rPr>
              <w:t xml:space="preserve"> - zgodność</w:t>
            </w:r>
          </w:p>
        </w:tc>
      </w:tr>
      <w:tr w:rsidR="0077462B" w14:paraId="1AA1BDF8" w14:textId="77777777" w:rsidTr="00147621">
        <w:tc>
          <w:tcPr>
            <w:tcW w:w="5953" w:type="dxa"/>
            <w:gridSpan w:val="2"/>
          </w:tcPr>
          <w:p w14:paraId="343C8A31" w14:textId="52F94075" w:rsidR="0077462B" w:rsidRPr="00053CBC" w:rsidRDefault="00715914" w:rsidP="0077462B">
            <w:pPr>
              <w:ind w:left="0"/>
              <w:rPr>
                <w:szCs w:val="22"/>
              </w:rPr>
            </w:pPr>
            <w:r w:rsidRPr="00715914">
              <w:rPr>
                <w:szCs w:val="22"/>
              </w:rPr>
              <w:t>b) zasady ochrony środowiska, przyrody i krajobrazu kulturowego:</w:t>
            </w:r>
          </w:p>
        </w:tc>
        <w:tc>
          <w:tcPr>
            <w:tcW w:w="3641" w:type="dxa"/>
          </w:tcPr>
          <w:p w14:paraId="118E4961" w14:textId="77777777" w:rsidR="0077462B" w:rsidRDefault="0077462B" w:rsidP="0077462B">
            <w:pPr>
              <w:ind w:left="0"/>
              <w:rPr>
                <w:szCs w:val="22"/>
              </w:rPr>
            </w:pPr>
          </w:p>
        </w:tc>
      </w:tr>
      <w:tr w:rsidR="00455BCE" w14:paraId="5EF9141F" w14:textId="77777777" w:rsidTr="00147621">
        <w:tc>
          <w:tcPr>
            <w:tcW w:w="562" w:type="dxa"/>
            <w:vMerge w:val="restart"/>
          </w:tcPr>
          <w:p w14:paraId="73E948DE" w14:textId="78F3758C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579D5133" w14:textId="73C75106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ustala się zasadę równoczesnej lub wyprzedzającej realizacji elementów infrastruktury technicznej zapewniającej ochronę wód przed zanieczyszczeniem w stosunku do realizacji obiektów i urządzeń zgodnych z przeznaczeniem terenu,</w:t>
            </w:r>
          </w:p>
        </w:tc>
        <w:tc>
          <w:tcPr>
            <w:tcW w:w="3641" w:type="dxa"/>
          </w:tcPr>
          <w:p w14:paraId="494108BD" w14:textId="2C0E3B9F" w:rsidR="00455BCE" w:rsidRDefault="004F250D" w:rsidP="0077462B">
            <w:pPr>
              <w:ind w:left="0"/>
              <w:rPr>
                <w:szCs w:val="22"/>
              </w:rPr>
            </w:pPr>
            <w:r w:rsidRPr="00E43C7B">
              <w:rPr>
                <w:b/>
                <w:bCs/>
                <w:szCs w:val="22"/>
              </w:rPr>
              <w:t>Z</w:t>
            </w:r>
            <w:r w:rsidR="00455BCE" w:rsidRPr="00E43C7B">
              <w:rPr>
                <w:b/>
                <w:bCs/>
                <w:szCs w:val="22"/>
              </w:rPr>
              <w:t>godność</w:t>
            </w:r>
            <w:r>
              <w:rPr>
                <w:b/>
                <w:bCs/>
                <w:szCs w:val="22"/>
              </w:rPr>
              <w:t xml:space="preserve"> -</w:t>
            </w:r>
            <w:r w:rsidRPr="00A32F97">
              <w:t xml:space="preserve"> w</w:t>
            </w:r>
            <w:r>
              <w:t>ody</w:t>
            </w:r>
            <w:r w:rsidRPr="00A32F97">
              <w:t xml:space="preserve"> opadow</w:t>
            </w:r>
            <w:r>
              <w:t>e</w:t>
            </w:r>
            <w:r w:rsidRPr="00A32F97">
              <w:t xml:space="preserve"> z dachów budynku, dojścia i dojazd</w:t>
            </w:r>
            <w:r w:rsidR="006305BC">
              <w:t>ów</w:t>
            </w:r>
            <w:r w:rsidRPr="00A32F97">
              <w:t xml:space="preserve"> (wody te zgodnie z ustawą Prawo wodne nie będą ściekami)</w:t>
            </w:r>
            <w:r>
              <w:t xml:space="preserve"> </w:t>
            </w:r>
            <w:r w:rsidRPr="00A32F97">
              <w:t xml:space="preserve">do </w:t>
            </w:r>
            <w:r>
              <w:t xml:space="preserve">projektowanej </w:t>
            </w:r>
            <w:r w:rsidRPr="00A32F97">
              <w:t>kanalizacji deszczowej</w:t>
            </w:r>
          </w:p>
        </w:tc>
      </w:tr>
      <w:tr w:rsidR="00455BCE" w14:paraId="0F0AC3C6" w14:textId="77777777" w:rsidTr="00147621">
        <w:tc>
          <w:tcPr>
            <w:tcW w:w="562" w:type="dxa"/>
            <w:vMerge/>
          </w:tcPr>
          <w:p w14:paraId="0504062D" w14:textId="7DCD2A9D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066D96C3" w14:textId="5FBD7B18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w zakresie zaopatrzenia w energię cieplną ustala się stosowanie czynników grzewczych zgodnie z przepisami odrębnymi,</w:t>
            </w:r>
          </w:p>
        </w:tc>
        <w:tc>
          <w:tcPr>
            <w:tcW w:w="3641" w:type="dxa"/>
          </w:tcPr>
          <w:p w14:paraId="353D62F9" w14:textId="45BE6F91" w:rsidR="00455BCE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Budynek nieogrzewany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55BCE" w14:paraId="7353558A" w14:textId="77777777" w:rsidTr="00147621">
        <w:tc>
          <w:tcPr>
            <w:tcW w:w="562" w:type="dxa"/>
            <w:vMerge/>
          </w:tcPr>
          <w:p w14:paraId="48852B32" w14:textId="7540F491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37D704CA" w14:textId="28D16ABC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udział powierzchni terenu biologicznie czynnej, co najmniej 5% działki budowlanej,</w:t>
            </w:r>
          </w:p>
        </w:tc>
        <w:tc>
          <w:tcPr>
            <w:tcW w:w="3641" w:type="dxa"/>
          </w:tcPr>
          <w:p w14:paraId="4EDF9B3D" w14:textId="256B8B97" w:rsidR="00455BCE" w:rsidRPr="00227084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73,7 </w:t>
            </w:r>
            <w:r w:rsidR="006305BC">
              <w:rPr>
                <w:szCs w:val="22"/>
              </w:rPr>
              <w:t xml:space="preserve">% </w:t>
            </w:r>
            <w:r>
              <w:rPr>
                <w:szCs w:val="22"/>
              </w:rPr>
              <w:t xml:space="preserve">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55BCE" w14:paraId="2F0BE0FC" w14:textId="77777777" w:rsidTr="00147621">
        <w:tc>
          <w:tcPr>
            <w:tcW w:w="562" w:type="dxa"/>
            <w:vMerge/>
          </w:tcPr>
          <w:p w14:paraId="30C80CF4" w14:textId="77777777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05A5CA3B" w14:textId="053F59A2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obowiązuje zachowanie jakości środowiska na granicy działki budowlanej, do której inwestor posiada tytuł prawny, odpowiednich dla przeznaczenia terenu określonego dla działek sąsiednich,</w:t>
            </w:r>
          </w:p>
        </w:tc>
        <w:tc>
          <w:tcPr>
            <w:tcW w:w="3641" w:type="dxa"/>
          </w:tcPr>
          <w:p w14:paraId="444BE7E4" w14:textId="6BC9F85B" w:rsidR="00455BCE" w:rsidRPr="006305BC" w:rsidRDefault="006305BC" w:rsidP="006305BC">
            <w:pPr>
              <w:ind w:left="0"/>
              <w:jc w:val="left"/>
              <w:rPr>
                <w:szCs w:val="22"/>
              </w:rPr>
            </w:pPr>
            <w:r w:rsidRPr="006305BC">
              <w:rPr>
                <w:b/>
                <w:bCs/>
                <w:szCs w:val="22"/>
              </w:rPr>
              <w:t>Z</w:t>
            </w:r>
            <w:r w:rsidR="00455BCE" w:rsidRPr="006305BC">
              <w:rPr>
                <w:b/>
                <w:bCs/>
                <w:szCs w:val="22"/>
              </w:rPr>
              <w:t>godność</w:t>
            </w:r>
            <w:r w:rsidRPr="006305BC">
              <w:rPr>
                <w:szCs w:val="22"/>
              </w:rPr>
              <w:t xml:space="preserve"> – projektowana inwestycja nie generuje hałasu, drgań wychodzących poza obrys urządzeń oraz nie będzie źródłem żadnych zanieczyszczeń.</w:t>
            </w:r>
          </w:p>
        </w:tc>
      </w:tr>
      <w:tr w:rsidR="00455BCE" w14:paraId="6B8A165E" w14:textId="77777777" w:rsidTr="00147621">
        <w:tc>
          <w:tcPr>
            <w:tcW w:w="562" w:type="dxa"/>
            <w:vMerge/>
          </w:tcPr>
          <w:p w14:paraId="7304A9DE" w14:textId="77777777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14F5AE6D" w14:textId="58019546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teren nie podlega ochronie przed hałasem w myśl przepisów odrębnych,</w:t>
            </w:r>
          </w:p>
        </w:tc>
        <w:tc>
          <w:tcPr>
            <w:tcW w:w="3641" w:type="dxa"/>
          </w:tcPr>
          <w:p w14:paraId="303139FB" w14:textId="7821B060" w:rsidR="00455BCE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Magazyn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55BCE" w14:paraId="2C010DE0" w14:textId="77777777" w:rsidTr="00147621">
        <w:tc>
          <w:tcPr>
            <w:tcW w:w="562" w:type="dxa"/>
            <w:vMerge/>
          </w:tcPr>
          <w:p w14:paraId="163EC1DB" w14:textId="77777777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009F9A8C" w14:textId="22C301A2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obowiązuje zakaz budowy zakładów o zwiększonym lub dużym ryzyku wystąpienia poważnych awarii w rozumieniu przepisów odrębnych,</w:t>
            </w:r>
          </w:p>
        </w:tc>
        <w:tc>
          <w:tcPr>
            <w:tcW w:w="3641" w:type="dxa"/>
          </w:tcPr>
          <w:p w14:paraId="05F891E1" w14:textId="0AE50900" w:rsidR="00455BCE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>Magazyn - nie dotyczy</w:t>
            </w:r>
          </w:p>
        </w:tc>
      </w:tr>
      <w:tr w:rsidR="00455BCE" w14:paraId="5B140134" w14:textId="77777777" w:rsidTr="00147621">
        <w:tc>
          <w:tcPr>
            <w:tcW w:w="562" w:type="dxa"/>
            <w:vMerge/>
          </w:tcPr>
          <w:p w14:paraId="63476A90" w14:textId="77777777" w:rsidR="00455BCE" w:rsidRPr="00053CBC" w:rsidRDefault="00455BCE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45D0001C" w14:textId="5BC34127" w:rsidR="00455BCE" w:rsidRPr="00053CBC" w:rsidRDefault="00455BCE" w:rsidP="0077462B">
            <w:pPr>
              <w:ind w:left="0"/>
              <w:rPr>
                <w:szCs w:val="22"/>
              </w:rPr>
            </w:pPr>
            <w:r w:rsidRPr="00455BCE">
              <w:rPr>
                <w:szCs w:val="22"/>
              </w:rPr>
              <w:t>dopuszcza się realizację przedsięwzięć mogących znacząco oddziaływać na środowisko,</w:t>
            </w:r>
          </w:p>
        </w:tc>
        <w:tc>
          <w:tcPr>
            <w:tcW w:w="3641" w:type="dxa"/>
          </w:tcPr>
          <w:p w14:paraId="57A11E4B" w14:textId="00FC77D3" w:rsidR="00455BCE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>Magazyn - nie dotyczy</w:t>
            </w:r>
          </w:p>
        </w:tc>
      </w:tr>
      <w:tr w:rsidR="00455BCE" w14:paraId="0A01B4B4" w14:textId="77777777" w:rsidTr="00147621">
        <w:tc>
          <w:tcPr>
            <w:tcW w:w="5953" w:type="dxa"/>
            <w:gridSpan w:val="2"/>
          </w:tcPr>
          <w:p w14:paraId="7BC3A715" w14:textId="5392BDE9" w:rsidR="00455BCE" w:rsidRPr="00455BCE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c) </w:t>
            </w:r>
            <w:r w:rsidRPr="00455BCE">
              <w:rPr>
                <w:b/>
                <w:bCs/>
                <w:szCs w:val="22"/>
              </w:rPr>
              <w:t>nie ustala się zasad ochrony dziedzictwa kulturowego i zabytków w tym krajobrazów kulturowych, oraz dóbr kultury współczesnej</w:t>
            </w:r>
          </w:p>
        </w:tc>
        <w:tc>
          <w:tcPr>
            <w:tcW w:w="3641" w:type="dxa"/>
          </w:tcPr>
          <w:p w14:paraId="1BEDB9E8" w14:textId="59ABA54A" w:rsidR="00455BCE" w:rsidRDefault="00455BCE" w:rsidP="0077462B">
            <w:pPr>
              <w:ind w:left="0"/>
              <w:rPr>
                <w:szCs w:val="22"/>
              </w:rPr>
            </w:pP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55BCE" w14:paraId="77D9C250" w14:textId="77777777" w:rsidTr="00147621">
        <w:tc>
          <w:tcPr>
            <w:tcW w:w="9594" w:type="dxa"/>
            <w:gridSpan w:val="3"/>
          </w:tcPr>
          <w:p w14:paraId="744E387B" w14:textId="62E1389F" w:rsidR="00455BCE" w:rsidRDefault="00455BCE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d) </w:t>
            </w:r>
            <w:r w:rsidRPr="00455BCE">
              <w:rPr>
                <w:b/>
                <w:bCs/>
                <w:szCs w:val="22"/>
              </w:rPr>
              <w:t>zasady obsługi komunikacyjnej:</w:t>
            </w:r>
          </w:p>
        </w:tc>
      </w:tr>
      <w:tr w:rsidR="00405DD6" w14:paraId="14BFAC9F" w14:textId="77777777" w:rsidTr="00147621">
        <w:tc>
          <w:tcPr>
            <w:tcW w:w="562" w:type="dxa"/>
            <w:vMerge w:val="restart"/>
          </w:tcPr>
          <w:p w14:paraId="01485046" w14:textId="15D321EF" w:rsidR="00405DD6" w:rsidRDefault="00405DD6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4E3C3CB5" w14:textId="3EC6EBD0" w:rsidR="00405DD6" w:rsidRPr="00CA5FBC" w:rsidRDefault="00405DD6" w:rsidP="0077462B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>- dostępność komunikacyjną do działek budowlanych zapewniają ulice przylegające do terenu lub dojazdy,</w:t>
            </w:r>
          </w:p>
        </w:tc>
        <w:tc>
          <w:tcPr>
            <w:tcW w:w="3641" w:type="dxa"/>
          </w:tcPr>
          <w:p w14:paraId="77F1DD32" w14:textId="3942290C" w:rsidR="00405DD6" w:rsidRDefault="00405DD6" w:rsidP="0077462B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Z ul. Strzelczewskiej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05DD6" w14:paraId="1EC2A701" w14:textId="77777777" w:rsidTr="00147621">
        <w:tc>
          <w:tcPr>
            <w:tcW w:w="562" w:type="dxa"/>
            <w:vMerge/>
          </w:tcPr>
          <w:p w14:paraId="2DBAF7DF" w14:textId="0290AD5B" w:rsidR="00405DD6" w:rsidRDefault="00405DD6" w:rsidP="0077462B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78C40159" w14:textId="30903718" w:rsidR="00405DD6" w:rsidRPr="00053CBC" w:rsidRDefault="00405DD6" w:rsidP="0077462B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>miejsca postojowe wyłącznie w obrębie działki budowlanej,</w:t>
            </w:r>
            <w:r w:rsidRPr="00CA5FBC">
              <w:rPr>
                <w:szCs w:val="22"/>
              </w:rPr>
              <w:t xml:space="preserve">; </w:t>
            </w:r>
          </w:p>
        </w:tc>
        <w:tc>
          <w:tcPr>
            <w:tcW w:w="3641" w:type="dxa"/>
          </w:tcPr>
          <w:p w14:paraId="12749D49" w14:textId="5DA76388" w:rsidR="00405DD6" w:rsidRDefault="00405DD6" w:rsidP="0077462B">
            <w:pPr>
              <w:ind w:left="0"/>
              <w:rPr>
                <w:szCs w:val="22"/>
              </w:rPr>
            </w:pP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05DD6" w14:paraId="797E95F0" w14:textId="77777777" w:rsidTr="00147621">
        <w:tc>
          <w:tcPr>
            <w:tcW w:w="9594" w:type="dxa"/>
            <w:gridSpan w:val="3"/>
          </w:tcPr>
          <w:p w14:paraId="5CD8854C" w14:textId="7EF78CE0" w:rsidR="00405DD6" w:rsidRDefault="00405DD6" w:rsidP="0077462B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 xml:space="preserve">e) </w:t>
            </w:r>
            <w:r w:rsidRPr="00405DD6">
              <w:rPr>
                <w:b/>
                <w:bCs/>
                <w:szCs w:val="22"/>
              </w:rPr>
              <w:t>ustala się następujące wskaźniki wyposażenia terenów budowlanych w stanowiska do parkowania dla samochodów osobowych:</w:t>
            </w:r>
          </w:p>
        </w:tc>
      </w:tr>
      <w:tr w:rsidR="00405DD6" w14:paraId="48C939CE" w14:textId="77777777" w:rsidTr="00147621">
        <w:tc>
          <w:tcPr>
            <w:tcW w:w="562" w:type="dxa"/>
            <w:vMerge w:val="restart"/>
          </w:tcPr>
          <w:p w14:paraId="1A77D720" w14:textId="77777777" w:rsidR="00405DD6" w:rsidRDefault="00405DD6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02849862" w14:textId="54759293" w:rsidR="00405DD6" w:rsidRPr="00CA5FBC" w:rsidRDefault="00405DD6" w:rsidP="00C27C16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>- dla obiektów produkcyjnych, składów i magazynów minimum – 1 stanowisko na 10 jednocześnie zatrudnionych na najliczniejszej zmianie,</w:t>
            </w:r>
          </w:p>
        </w:tc>
        <w:tc>
          <w:tcPr>
            <w:tcW w:w="3641" w:type="dxa"/>
          </w:tcPr>
          <w:p w14:paraId="33D68C18" w14:textId="7014510D" w:rsidR="00405DD6" w:rsidRDefault="00405DD6" w:rsidP="00C27C16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2 pracowników obsługujących budynek poniżej 2h dziennie – zaprojektowano 2 miejsca postojowe dla samochodów osobowych 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05DD6" w14:paraId="55241F7B" w14:textId="77777777" w:rsidTr="00147621">
        <w:tc>
          <w:tcPr>
            <w:tcW w:w="562" w:type="dxa"/>
            <w:vMerge/>
          </w:tcPr>
          <w:p w14:paraId="6ABB7072" w14:textId="77777777" w:rsidR="00405DD6" w:rsidRDefault="00405DD6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33D5B2BC" w14:textId="400833DF" w:rsidR="00405DD6" w:rsidRPr="00CA5FBC" w:rsidRDefault="00405DD6" w:rsidP="00C27C16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>- dla obiektów usługowych, jedno stanowisko na każde rozpoczęte 100 m2 powierzchni użytkowej,</w:t>
            </w:r>
          </w:p>
        </w:tc>
        <w:tc>
          <w:tcPr>
            <w:tcW w:w="3641" w:type="dxa"/>
          </w:tcPr>
          <w:p w14:paraId="2836B0AA" w14:textId="2289A9F5" w:rsidR="00405DD6" w:rsidRDefault="00405DD6" w:rsidP="00C27C16">
            <w:pPr>
              <w:ind w:left="0"/>
              <w:rPr>
                <w:szCs w:val="22"/>
              </w:rPr>
            </w:pPr>
            <w:r>
              <w:rPr>
                <w:b/>
                <w:bCs/>
                <w:szCs w:val="22"/>
              </w:rPr>
              <w:t>Nie dotyczy</w:t>
            </w:r>
          </w:p>
        </w:tc>
      </w:tr>
      <w:tr w:rsidR="00405DD6" w14:paraId="56EC8DC0" w14:textId="77777777" w:rsidTr="00147621">
        <w:tc>
          <w:tcPr>
            <w:tcW w:w="562" w:type="dxa"/>
            <w:vMerge/>
          </w:tcPr>
          <w:p w14:paraId="65D89496" w14:textId="77777777" w:rsidR="00405DD6" w:rsidRDefault="00405DD6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40C935B4" w14:textId="77777777" w:rsidR="00405DD6" w:rsidRPr="00053CBC" w:rsidRDefault="00405DD6" w:rsidP="00C27C16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>miejsca postojowe wyłącznie w obrębie działki budowlanej,</w:t>
            </w:r>
            <w:r w:rsidRPr="00CA5FBC">
              <w:rPr>
                <w:szCs w:val="22"/>
              </w:rPr>
              <w:t xml:space="preserve">; </w:t>
            </w:r>
          </w:p>
        </w:tc>
        <w:tc>
          <w:tcPr>
            <w:tcW w:w="3641" w:type="dxa"/>
          </w:tcPr>
          <w:p w14:paraId="021E13DC" w14:textId="77777777" w:rsidR="00405DD6" w:rsidRDefault="00405DD6" w:rsidP="00C27C16">
            <w:pPr>
              <w:ind w:left="0"/>
              <w:rPr>
                <w:szCs w:val="22"/>
              </w:rPr>
            </w:pPr>
            <w:r w:rsidRPr="00E43C7B">
              <w:rPr>
                <w:b/>
                <w:bCs/>
                <w:szCs w:val="22"/>
              </w:rPr>
              <w:t>zgodność</w:t>
            </w:r>
          </w:p>
        </w:tc>
      </w:tr>
      <w:tr w:rsidR="00405DD6" w14:paraId="44B540DE" w14:textId="77777777" w:rsidTr="00147621">
        <w:tc>
          <w:tcPr>
            <w:tcW w:w="9594" w:type="dxa"/>
            <w:gridSpan w:val="3"/>
          </w:tcPr>
          <w:p w14:paraId="0E5DEF62" w14:textId="7B15F2E7" w:rsidR="00405DD6" w:rsidRDefault="00405DD6" w:rsidP="00C27C16">
            <w:pPr>
              <w:ind w:left="0"/>
              <w:rPr>
                <w:szCs w:val="22"/>
              </w:rPr>
            </w:pPr>
            <w:r>
              <w:rPr>
                <w:szCs w:val="22"/>
              </w:rPr>
              <w:t>f</w:t>
            </w:r>
            <w:r w:rsidRPr="00405DD6">
              <w:rPr>
                <w:szCs w:val="22"/>
              </w:rPr>
              <w:t xml:space="preserve">) </w:t>
            </w:r>
            <w:r w:rsidRPr="00405DD6">
              <w:rPr>
                <w:b/>
                <w:bCs/>
                <w:szCs w:val="22"/>
              </w:rPr>
              <w:t>obowiązuje wyznaczenie stanowisk przeznaczonych na parkowanie pojazdów zaopatrzonych w kartę parkingową w ilości</w:t>
            </w:r>
            <w:r>
              <w:rPr>
                <w:b/>
                <w:bCs/>
                <w:szCs w:val="22"/>
              </w:rPr>
              <w:t xml:space="preserve"> – NIE DOTYCZY</w:t>
            </w:r>
          </w:p>
        </w:tc>
      </w:tr>
      <w:tr w:rsidR="00405DD6" w14:paraId="477A5A04" w14:textId="77777777" w:rsidTr="00147621">
        <w:tc>
          <w:tcPr>
            <w:tcW w:w="5953" w:type="dxa"/>
            <w:gridSpan w:val="2"/>
          </w:tcPr>
          <w:p w14:paraId="37DBB5F9" w14:textId="77777777" w:rsidR="00405DD6" w:rsidRDefault="00405DD6" w:rsidP="00C27C16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 xml:space="preserve">g) </w:t>
            </w:r>
            <w:r w:rsidRPr="00405DD6">
              <w:rPr>
                <w:b/>
                <w:bCs/>
                <w:szCs w:val="22"/>
              </w:rPr>
              <w:t>ustala się następujące wskaźniki wyposażenia terenów budowlanych w stanowiska do parkowania i stanowisk wyładowczych (liczone łącznie) dla samochodów ciężarowych, minimum 1 stanowisko na każde 2000 m2 powierzchni użytkowej budynków</w:t>
            </w:r>
            <w:r w:rsidRPr="00405DD6">
              <w:rPr>
                <w:szCs w:val="22"/>
              </w:rPr>
              <w:t>,</w:t>
            </w:r>
            <w:r>
              <w:rPr>
                <w:szCs w:val="22"/>
              </w:rPr>
              <w:t xml:space="preserve"> </w:t>
            </w:r>
          </w:p>
        </w:tc>
        <w:tc>
          <w:tcPr>
            <w:tcW w:w="3641" w:type="dxa"/>
          </w:tcPr>
          <w:p w14:paraId="70DF7437" w14:textId="7D33462E" w:rsidR="00405DD6" w:rsidRDefault="00405DD6" w:rsidP="006305BC">
            <w:pPr>
              <w:ind w:left="0"/>
              <w:jc w:val="left"/>
              <w:rPr>
                <w:szCs w:val="22"/>
              </w:rPr>
            </w:pPr>
            <w:r>
              <w:rPr>
                <w:szCs w:val="22"/>
              </w:rPr>
              <w:t xml:space="preserve">Projektuje się 3 miejsca </w:t>
            </w:r>
            <w:r w:rsidR="006305BC">
              <w:rPr>
                <w:szCs w:val="22"/>
              </w:rPr>
              <w:t>postojowe</w:t>
            </w:r>
            <w:r>
              <w:rPr>
                <w:szCs w:val="22"/>
              </w:rPr>
              <w:t xml:space="preserve"> dla ciężarówek na</w:t>
            </w:r>
            <w:r w:rsidR="006305BC">
              <w:rPr>
                <w:szCs w:val="22"/>
              </w:rPr>
              <w:t xml:space="preserve"> </w:t>
            </w:r>
            <w:r>
              <w:rPr>
                <w:szCs w:val="22"/>
              </w:rPr>
              <w:t>3</w:t>
            </w:r>
            <w:r w:rsidR="00D16562">
              <w:rPr>
                <w:szCs w:val="22"/>
              </w:rPr>
              <w:t xml:space="preserve"> 984m2 pow.użytkowej - </w:t>
            </w:r>
            <w:r w:rsidR="00D16562" w:rsidRPr="00D16562">
              <w:rPr>
                <w:b/>
                <w:bCs/>
                <w:szCs w:val="22"/>
              </w:rPr>
              <w:t>zgodność</w:t>
            </w:r>
          </w:p>
        </w:tc>
      </w:tr>
      <w:tr w:rsidR="00D16562" w14:paraId="08038609" w14:textId="77777777" w:rsidTr="00147621">
        <w:tc>
          <w:tcPr>
            <w:tcW w:w="9594" w:type="dxa"/>
            <w:gridSpan w:val="3"/>
          </w:tcPr>
          <w:p w14:paraId="1D600744" w14:textId="1A18541C" w:rsidR="00D16562" w:rsidRDefault="005F4CC2" w:rsidP="00C27C16">
            <w:pPr>
              <w:ind w:left="0"/>
              <w:rPr>
                <w:szCs w:val="22"/>
              </w:rPr>
            </w:pPr>
            <w:r w:rsidRPr="005F4CC2">
              <w:rPr>
                <w:szCs w:val="22"/>
              </w:rPr>
              <w:t xml:space="preserve">h) </w:t>
            </w:r>
            <w:r w:rsidRPr="005F4CC2">
              <w:rPr>
                <w:b/>
                <w:bCs/>
                <w:szCs w:val="22"/>
              </w:rPr>
              <w:t>zasady obsługi systemami infrastruktury technicznej:</w:t>
            </w:r>
          </w:p>
        </w:tc>
      </w:tr>
      <w:tr w:rsidR="00405DD6" w14:paraId="3F3E2CCC" w14:textId="77777777" w:rsidTr="00147621">
        <w:tc>
          <w:tcPr>
            <w:tcW w:w="562" w:type="dxa"/>
          </w:tcPr>
          <w:p w14:paraId="0A39C1F1" w14:textId="77777777" w:rsidR="00405DD6" w:rsidRDefault="00405DD6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64D1F6A4" w14:textId="3609A16C" w:rsidR="00405DD6" w:rsidRPr="00CA5FBC" w:rsidRDefault="005F4CC2" w:rsidP="00C27C16">
            <w:pPr>
              <w:ind w:left="0"/>
              <w:rPr>
                <w:szCs w:val="22"/>
              </w:rPr>
            </w:pPr>
            <w:r w:rsidRPr="005F4CC2">
              <w:rPr>
                <w:szCs w:val="22"/>
              </w:rPr>
              <w:t>- zaopatrzenie w wodę z sieci wodociągowej,</w:t>
            </w:r>
          </w:p>
        </w:tc>
        <w:tc>
          <w:tcPr>
            <w:tcW w:w="3641" w:type="dxa"/>
          </w:tcPr>
          <w:p w14:paraId="65EFE557" w14:textId="3866A038" w:rsidR="00405DD6" w:rsidRDefault="006305BC" w:rsidP="00C27C16">
            <w:pPr>
              <w:ind w:left="0"/>
              <w:rPr>
                <w:szCs w:val="22"/>
              </w:rPr>
            </w:pPr>
            <w:r>
              <w:rPr>
                <w:szCs w:val="22"/>
              </w:rPr>
              <w:t>zgodność</w:t>
            </w:r>
          </w:p>
        </w:tc>
      </w:tr>
      <w:tr w:rsidR="00405DD6" w14:paraId="1DAE48B2" w14:textId="77777777" w:rsidTr="00147621">
        <w:tc>
          <w:tcPr>
            <w:tcW w:w="562" w:type="dxa"/>
          </w:tcPr>
          <w:p w14:paraId="4F49610E" w14:textId="77777777" w:rsidR="00405DD6" w:rsidRDefault="00405DD6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4D1D32D9" w14:textId="0714C0DC" w:rsidR="00405DD6" w:rsidRPr="00053CBC" w:rsidRDefault="005F4CC2" w:rsidP="00C27C16">
            <w:pPr>
              <w:ind w:left="0"/>
              <w:rPr>
                <w:szCs w:val="22"/>
              </w:rPr>
            </w:pPr>
            <w:r w:rsidRPr="005F4CC2">
              <w:rPr>
                <w:szCs w:val="22"/>
              </w:rPr>
              <w:t>- odprowadzenie wód opadowych lub roztopowych do sieci kanalizacji deszczowej, na nieutwardzony teren działki budowlanej, do dołów chłonnych lub do zbiorników retencyjnych, przy zachowaniu przepisów odrębnych</w:t>
            </w:r>
          </w:p>
        </w:tc>
        <w:tc>
          <w:tcPr>
            <w:tcW w:w="3641" w:type="dxa"/>
          </w:tcPr>
          <w:p w14:paraId="743483B9" w14:textId="634DB650" w:rsidR="00405DD6" w:rsidRPr="005F4CC2" w:rsidRDefault="005F4CC2" w:rsidP="00C27C16">
            <w:pPr>
              <w:ind w:left="0"/>
              <w:rPr>
                <w:szCs w:val="22"/>
              </w:rPr>
            </w:pPr>
            <w:r w:rsidRPr="005F4CC2">
              <w:rPr>
                <w:szCs w:val="22"/>
              </w:rPr>
              <w:t xml:space="preserve">Odprowadzenie wód do kanalizacji deszczowej, </w:t>
            </w:r>
            <w:r w:rsidR="006305BC">
              <w:rPr>
                <w:szCs w:val="22"/>
              </w:rPr>
              <w:t>do</w:t>
            </w:r>
            <w:r w:rsidRPr="005F4CC2">
              <w:rPr>
                <w:szCs w:val="22"/>
              </w:rPr>
              <w:t xml:space="preserve"> przyłącza wg. odrębnego opracowania oraz na tereny biologicznie czynne działki - </w:t>
            </w:r>
            <w:r w:rsidR="00405DD6" w:rsidRPr="005F4CC2">
              <w:rPr>
                <w:b/>
                <w:bCs/>
                <w:szCs w:val="22"/>
              </w:rPr>
              <w:t>zgodność</w:t>
            </w:r>
          </w:p>
        </w:tc>
      </w:tr>
      <w:tr w:rsidR="005F4CC2" w14:paraId="334FD4D3" w14:textId="77777777" w:rsidTr="00147621">
        <w:tc>
          <w:tcPr>
            <w:tcW w:w="562" w:type="dxa"/>
          </w:tcPr>
          <w:p w14:paraId="0B2C294F" w14:textId="77777777" w:rsidR="005F4CC2" w:rsidRDefault="005F4CC2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38397B17" w14:textId="12E81F2A" w:rsidR="005F4CC2" w:rsidRPr="00CA5FBC" w:rsidRDefault="005F4CC2" w:rsidP="00C27C16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 xml:space="preserve">- </w:t>
            </w:r>
            <w:r w:rsidRPr="005F4CC2">
              <w:rPr>
                <w:szCs w:val="22"/>
              </w:rPr>
              <w:t>doprowadzenie energii elektrycznej z istniejących (projektowanych) linii niskiego napięcia,</w:t>
            </w:r>
          </w:p>
        </w:tc>
        <w:tc>
          <w:tcPr>
            <w:tcW w:w="3641" w:type="dxa"/>
          </w:tcPr>
          <w:p w14:paraId="1033EE76" w14:textId="7B244327" w:rsidR="005F4CC2" w:rsidRDefault="005F4CC2" w:rsidP="00C27C16">
            <w:pPr>
              <w:ind w:left="0"/>
              <w:rPr>
                <w:szCs w:val="22"/>
              </w:rPr>
            </w:pPr>
            <w:r w:rsidRPr="005F4CC2">
              <w:rPr>
                <w:szCs w:val="22"/>
              </w:rPr>
              <w:t>Przyłącze do sieci energii elektrycznej wg. odrębnego opracowania</w:t>
            </w:r>
            <w:r>
              <w:rPr>
                <w:b/>
                <w:bCs/>
                <w:szCs w:val="22"/>
              </w:rPr>
              <w:t xml:space="preserve"> - zgodność</w:t>
            </w:r>
          </w:p>
        </w:tc>
      </w:tr>
      <w:tr w:rsidR="005F4CC2" w14:paraId="6407CC46" w14:textId="77777777" w:rsidTr="00147621">
        <w:tc>
          <w:tcPr>
            <w:tcW w:w="562" w:type="dxa"/>
          </w:tcPr>
          <w:p w14:paraId="18A45FB9" w14:textId="77777777" w:rsidR="005F4CC2" w:rsidRDefault="005F4CC2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74F8F11A" w14:textId="08F17CED" w:rsidR="005F4CC2" w:rsidRPr="00053CBC" w:rsidRDefault="005F4CC2" w:rsidP="00C27C16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- </w:t>
            </w:r>
            <w:r w:rsidRPr="005F4CC2">
              <w:rPr>
                <w:szCs w:val="22"/>
              </w:rPr>
              <w:t>źródła ciepła w budynkach – lokalne lub zdalaczynne przy zachowaniu przepisów odrębnych</w:t>
            </w:r>
          </w:p>
        </w:tc>
        <w:tc>
          <w:tcPr>
            <w:tcW w:w="3641" w:type="dxa"/>
          </w:tcPr>
          <w:p w14:paraId="0D467BCB" w14:textId="5EC87BE4" w:rsidR="005F4CC2" w:rsidRDefault="00D40EAE" w:rsidP="00C27C16">
            <w:pPr>
              <w:ind w:left="0"/>
              <w:rPr>
                <w:szCs w:val="22"/>
              </w:rPr>
            </w:pPr>
            <w:r w:rsidRPr="00D40EAE">
              <w:rPr>
                <w:szCs w:val="22"/>
              </w:rPr>
              <w:t>Budynek nieogrzewany</w:t>
            </w:r>
            <w:r>
              <w:rPr>
                <w:b/>
                <w:bCs/>
                <w:szCs w:val="22"/>
              </w:rPr>
              <w:t xml:space="preserve"> - </w:t>
            </w:r>
            <w:r w:rsidR="005F4CC2">
              <w:rPr>
                <w:b/>
                <w:bCs/>
                <w:szCs w:val="22"/>
              </w:rPr>
              <w:t>Nie dotyczy</w:t>
            </w:r>
          </w:p>
        </w:tc>
      </w:tr>
      <w:tr w:rsidR="005F4CC2" w14:paraId="665ABCE5" w14:textId="77777777" w:rsidTr="00147621">
        <w:tc>
          <w:tcPr>
            <w:tcW w:w="562" w:type="dxa"/>
          </w:tcPr>
          <w:p w14:paraId="439B5A18" w14:textId="77777777" w:rsidR="005F4CC2" w:rsidRDefault="005F4CC2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39DC1E90" w14:textId="5904103A" w:rsidR="005F4CC2" w:rsidRPr="00CA5FBC" w:rsidRDefault="005F4CC2" w:rsidP="00C27C16">
            <w:pPr>
              <w:ind w:left="0"/>
              <w:rPr>
                <w:szCs w:val="22"/>
              </w:rPr>
            </w:pPr>
            <w:r w:rsidRPr="00405DD6">
              <w:rPr>
                <w:szCs w:val="22"/>
              </w:rPr>
              <w:t xml:space="preserve">- </w:t>
            </w:r>
            <w:r w:rsidRPr="005F4CC2">
              <w:rPr>
                <w:szCs w:val="22"/>
              </w:rPr>
              <w:t>dopuszcza się realizację odnawialnych źródeł energii (z wykluczeniem turbin wiatrowych) o mocy do 100kW,</w:t>
            </w:r>
          </w:p>
        </w:tc>
        <w:tc>
          <w:tcPr>
            <w:tcW w:w="3641" w:type="dxa"/>
          </w:tcPr>
          <w:p w14:paraId="4C8D5DF7" w14:textId="77777777" w:rsidR="005F4CC2" w:rsidRDefault="005F4CC2" w:rsidP="00C27C16">
            <w:pPr>
              <w:ind w:left="0"/>
              <w:rPr>
                <w:szCs w:val="22"/>
              </w:rPr>
            </w:pPr>
            <w:r>
              <w:rPr>
                <w:b/>
                <w:bCs/>
                <w:szCs w:val="22"/>
              </w:rPr>
              <w:t>Nie dotyczy</w:t>
            </w:r>
          </w:p>
        </w:tc>
      </w:tr>
      <w:tr w:rsidR="005F4CC2" w14:paraId="2BD5BDDB" w14:textId="77777777" w:rsidTr="00147621">
        <w:tc>
          <w:tcPr>
            <w:tcW w:w="562" w:type="dxa"/>
          </w:tcPr>
          <w:p w14:paraId="420D9A2C" w14:textId="77777777" w:rsidR="005F4CC2" w:rsidRDefault="005F4CC2" w:rsidP="00C27C16">
            <w:pPr>
              <w:ind w:left="0"/>
              <w:rPr>
                <w:szCs w:val="22"/>
              </w:rPr>
            </w:pPr>
          </w:p>
        </w:tc>
        <w:tc>
          <w:tcPr>
            <w:tcW w:w="5391" w:type="dxa"/>
          </w:tcPr>
          <w:p w14:paraId="1EE062ED" w14:textId="2526DD12" w:rsidR="005F4CC2" w:rsidRPr="00053CBC" w:rsidRDefault="005F4CC2" w:rsidP="00C27C16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- </w:t>
            </w:r>
            <w:r w:rsidRPr="005F4CC2">
              <w:rPr>
                <w:szCs w:val="22"/>
              </w:rPr>
              <w:t>usuwanie odpadów na zasadach określonych w obowiązujących przepisach w oparciu o niezbędne urządzenia służące gromadzeniu odpadów</w:t>
            </w:r>
            <w:r>
              <w:rPr>
                <w:szCs w:val="22"/>
              </w:rPr>
              <w:t xml:space="preserve"> </w:t>
            </w:r>
            <w:r w:rsidRPr="005F4CC2">
              <w:rPr>
                <w:szCs w:val="22"/>
              </w:rPr>
              <w:t>w celu ich przygotowania do transportu do miejsc odzysku lub przetwarzania,</w:t>
            </w:r>
          </w:p>
        </w:tc>
        <w:tc>
          <w:tcPr>
            <w:tcW w:w="3641" w:type="dxa"/>
          </w:tcPr>
          <w:p w14:paraId="213FE8E1" w14:textId="5F119720" w:rsidR="005F4CC2" w:rsidRDefault="005F4CC2" w:rsidP="00C27C16">
            <w:pPr>
              <w:ind w:left="0"/>
              <w:rPr>
                <w:szCs w:val="22"/>
              </w:rPr>
            </w:pPr>
            <w:r>
              <w:rPr>
                <w:szCs w:val="22"/>
              </w:rPr>
              <w:t xml:space="preserve">Usuniecie odpadów wg. odrębnych umów z właściwym organem - </w:t>
            </w:r>
            <w:r w:rsidRPr="00E43C7B">
              <w:rPr>
                <w:b/>
                <w:bCs/>
                <w:szCs w:val="22"/>
              </w:rPr>
              <w:t>zgodność</w:t>
            </w:r>
          </w:p>
        </w:tc>
      </w:tr>
    </w:tbl>
    <w:p w14:paraId="79AD0190" w14:textId="289280EA" w:rsidR="00021EEE" w:rsidRPr="00C327F9" w:rsidRDefault="00ED6A70" w:rsidP="00324195">
      <w:pPr>
        <w:pStyle w:val="Nagwek2"/>
      </w:pPr>
      <w:bookmarkStart w:id="55" w:name="_Toc204870641"/>
      <w:bookmarkStart w:id="56" w:name="_Toc204946193"/>
      <w:r>
        <w:t>D</w:t>
      </w:r>
      <w:r w:rsidR="00606595" w:rsidRPr="008B65E2">
        <w:t>ane o wpisie do rejestru zabytków</w:t>
      </w:r>
      <w:bookmarkEnd w:id="52"/>
      <w:bookmarkEnd w:id="55"/>
      <w:bookmarkEnd w:id="56"/>
    </w:p>
    <w:p w14:paraId="14F35FFF" w14:textId="3FA09153" w:rsidR="00FD120F" w:rsidRPr="006342AD" w:rsidRDefault="00744509" w:rsidP="0048616C">
      <w:pPr>
        <w:rPr>
          <w:szCs w:val="22"/>
        </w:rPr>
      </w:pPr>
      <w:r w:rsidRPr="006342AD">
        <w:rPr>
          <w:szCs w:val="22"/>
        </w:rPr>
        <w:t>Obiekt nie podlega ochronie konserwatorskiej uwzględnionej w rejestrze zabytków lub gminnej ewidencji zabytków. Zamierzenie budowlane nie jest zlokalizowane na obszarze objętym ochroną konserwatorską</w:t>
      </w:r>
      <w:r w:rsidR="00825A76" w:rsidRPr="006342AD">
        <w:rPr>
          <w:szCs w:val="22"/>
        </w:rPr>
        <w:t>.</w:t>
      </w:r>
    </w:p>
    <w:p w14:paraId="2724219F" w14:textId="31DA57FB" w:rsidR="00606595" w:rsidRPr="00C327F9" w:rsidRDefault="00ED6A70" w:rsidP="00324195">
      <w:pPr>
        <w:pStyle w:val="Nagwek2"/>
      </w:pPr>
      <w:bookmarkStart w:id="57" w:name="_Toc146199550"/>
      <w:bookmarkStart w:id="58" w:name="_Toc204870642"/>
      <w:bookmarkStart w:id="59" w:name="_Toc204946194"/>
      <w:r>
        <w:t>D</w:t>
      </w:r>
      <w:r w:rsidR="00550800" w:rsidRPr="00ED6A70">
        <w:t>ane o strefie wpływów eksploatacji górniczej</w:t>
      </w:r>
      <w:bookmarkEnd w:id="57"/>
      <w:bookmarkEnd w:id="58"/>
      <w:bookmarkEnd w:id="59"/>
    </w:p>
    <w:p w14:paraId="1847A624" w14:textId="08D9F5A8" w:rsidR="00550800" w:rsidRDefault="00744509" w:rsidP="0048616C">
      <w:r w:rsidRPr="00825A76">
        <w:rPr>
          <w:szCs w:val="22"/>
        </w:rPr>
        <w:t>Zamierzenie budowlane nie znajduje się w granicach terenu górniczego</w:t>
      </w:r>
      <w:r w:rsidR="00550800" w:rsidRPr="00C327F9">
        <w:t xml:space="preserve">. </w:t>
      </w:r>
    </w:p>
    <w:p w14:paraId="03213189" w14:textId="373CB9BD" w:rsidR="00550800" w:rsidRPr="00C327F9" w:rsidRDefault="00ED6A70" w:rsidP="00324195">
      <w:pPr>
        <w:pStyle w:val="Nagwek2"/>
      </w:pPr>
      <w:bookmarkStart w:id="60" w:name="_Toc146199551"/>
      <w:bookmarkStart w:id="61" w:name="_Toc204870643"/>
      <w:bookmarkStart w:id="62" w:name="_Toc204946195"/>
      <w:r>
        <w:t>I</w:t>
      </w:r>
      <w:r w:rsidR="00550800" w:rsidRPr="00ED6A70">
        <w:t>nformacje o zagrożeniach dla środowiska oraz higieny i zdrowia użytkownika</w:t>
      </w:r>
      <w:bookmarkEnd w:id="60"/>
      <w:bookmarkEnd w:id="61"/>
      <w:bookmarkEnd w:id="62"/>
    </w:p>
    <w:p w14:paraId="0EE50916" w14:textId="77777777" w:rsidR="00D40EAE" w:rsidRDefault="00D40EAE" w:rsidP="00D40EAE">
      <w:r>
        <w:t>Przy zastosowaniu przyjętych w opracowaniu rozwiązaniach techniczno-technologicznych, realizacja inwestycji warunkuje dotrzymaniem dopuszczalnych norm środowiskowych oraz zachowaniem równowagi w otaczającym środowisku.</w:t>
      </w:r>
    </w:p>
    <w:p w14:paraId="039A4F1D" w14:textId="77777777" w:rsidR="00D40EAE" w:rsidRDefault="00D40EAE" w:rsidP="00D40EAE">
      <w:r>
        <w:t>Realizacja przedsięwzięcia nie wpłynie degradująco na stan elementów przyrodniczych i walory krajobrazowe rejonu lokalizacji przedsięwzięcia.</w:t>
      </w:r>
    </w:p>
    <w:p w14:paraId="16117E57" w14:textId="62ABCE73" w:rsidR="00D40EAE" w:rsidRDefault="00D40EAE" w:rsidP="00D40EAE">
      <w:r>
        <w:t>Przedmiotowe przedsięwzięcie będzie obejmować budowę hali magazynowej, której powierzchnia zabudowy będzie wynosić 4018,00</w:t>
      </w:r>
      <w:r w:rsidRPr="00C4794C">
        <w:t xml:space="preserve"> </w:t>
      </w:r>
      <w:r w:rsidRPr="00C258A2">
        <w:t>m2</w:t>
      </w:r>
      <w:r>
        <w:t xml:space="preserve">, </w:t>
      </w:r>
      <w:r w:rsidRPr="00C258A2">
        <w:t xml:space="preserve">oraz utwardzeń o powierzchni ok. </w:t>
      </w:r>
      <w:r>
        <w:rPr>
          <w:b/>
          <w:bCs/>
        </w:rPr>
        <w:t>2 712,8</w:t>
      </w:r>
      <w:r w:rsidR="000F0097">
        <w:rPr>
          <w:b/>
          <w:bCs/>
        </w:rPr>
        <w:t xml:space="preserve"> </w:t>
      </w:r>
      <w:r>
        <w:rPr>
          <w:b/>
          <w:bCs/>
        </w:rPr>
        <w:t>m2</w:t>
      </w:r>
      <w:r>
        <w:t xml:space="preserve"> na obszarze nie objętym formami ochrony przyrody</w:t>
      </w:r>
      <w:r w:rsidR="000F0097">
        <w:t xml:space="preserve"> </w:t>
      </w:r>
      <w:r w:rsidR="000F0097" w:rsidRPr="000F0097">
        <w:t>o których mowa</w:t>
      </w:r>
      <w:r>
        <w:t xml:space="preserve"> </w:t>
      </w:r>
      <w:r w:rsidRPr="00D40EAE">
        <w:t xml:space="preserve">w art. 6 ust. 1 pkt 1–5, 8 i 9 ustawy z dnia 16 kwietnia 2004 r. o ochronie przyrody, lub w otulinach form ochrony przyrody, o których mowa w art. 6 ust. 1 pkt 1–3 tej ustawy, </w:t>
      </w:r>
      <w:r>
        <w:t xml:space="preserve"> </w:t>
      </w:r>
    </w:p>
    <w:p w14:paraId="080E9F1A" w14:textId="5FEC5A2F" w:rsidR="008E3180" w:rsidRDefault="00D40EAE" w:rsidP="006C599B">
      <w:r>
        <w:t>C</w:t>
      </w:r>
      <w:r w:rsidRPr="00C258A2">
        <w:t xml:space="preserve">ałość </w:t>
      </w:r>
      <w:r w:rsidRPr="00D40EAE">
        <w:rPr>
          <w:b/>
          <w:bCs/>
        </w:rPr>
        <w:t>powierzchni przekształcanej</w:t>
      </w:r>
      <w:r>
        <w:t xml:space="preserve"> wraz z powierzchnią przekształcaną na czas budowy wyniesie nie więcej niż </w:t>
      </w:r>
      <w:r>
        <w:rPr>
          <w:b/>
          <w:bCs/>
        </w:rPr>
        <w:t xml:space="preserve">8 706,6 </w:t>
      </w:r>
      <w:r w:rsidRPr="003E3CAA">
        <w:rPr>
          <w:b/>
          <w:bCs/>
        </w:rPr>
        <w:t>m</w:t>
      </w:r>
      <w:r w:rsidRPr="003E3CAA">
        <w:rPr>
          <w:b/>
          <w:bCs/>
          <w:vertAlign w:val="superscript"/>
        </w:rPr>
        <w:t>2</w:t>
      </w:r>
      <w:r>
        <w:rPr>
          <w:b/>
          <w:bCs/>
          <w:vertAlign w:val="superscript"/>
        </w:rPr>
        <w:t xml:space="preserve"> </w:t>
      </w:r>
      <w:r w:rsidRPr="00C258A2">
        <w:t xml:space="preserve">. </w:t>
      </w:r>
    </w:p>
    <w:p w14:paraId="21C2EDB8" w14:textId="797E7715" w:rsidR="00FB02B5" w:rsidRDefault="00D40EAE" w:rsidP="00D40EAE">
      <w:pPr>
        <w:rPr>
          <w:b/>
          <w:bCs/>
        </w:rPr>
      </w:pPr>
      <w:r w:rsidRPr="00C258A2">
        <w:t>Przedsięwzięcie nie osiąga zatem progów określonych w</w:t>
      </w:r>
      <w:r w:rsidRPr="00D40EAE">
        <w:rPr>
          <w:b/>
          <w:bCs/>
        </w:rPr>
        <w:t xml:space="preserve"> § 3. 1. </w:t>
      </w:r>
      <w:r>
        <w:rPr>
          <w:b/>
          <w:bCs/>
        </w:rPr>
        <w:t>p</w:t>
      </w:r>
      <w:r w:rsidRPr="00D40EAE">
        <w:rPr>
          <w:b/>
          <w:bCs/>
        </w:rPr>
        <w:t>pkt 54 Rozporządzenia Rady Ministrów z dnia 10 września 2019 roku (Dz.U. 2019, poz. 1839) w sprawie przedsięwzięć mogących znacząco oddziaływać na środowisko</w:t>
      </w:r>
      <w:r w:rsidR="000F0097">
        <w:rPr>
          <w:b/>
          <w:bCs/>
        </w:rPr>
        <w:t xml:space="preserve">. </w:t>
      </w:r>
    </w:p>
    <w:p w14:paraId="60751FB6" w14:textId="77777777" w:rsidR="000F0097" w:rsidRDefault="000F0097" w:rsidP="00D40EAE">
      <w:pPr>
        <w:rPr>
          <w:b/>
          <w:bCs/>
        </w:rPr>
      </w:pPr>
    </w:p>
    <w:p w14:paraId="440BAD99" w14:textId="1E24BC3C" w:rsidR="000F0097" w:rsidRPr="000F0097" w:rsidRDefault="000F0097" w:rsidP="00D40EAE">
      <w:pPr>
        <w:rPr>
          <w:szCs w:val="22"/>
          <w:u w:val="single"/>
        </w:rPr>
      </w:pPr>
      <w:r>
        <w:rPr>
          <w:b/>
          <w:bCs/>
        </w:rPr>
        <w:t xml:space="preserve">W związku z powyższym </w:t>
      </w:r>
      <w:r w:rsidR="008E3180">
        <w:rPr>
          <w:b/>
          <w:bCs/>
        </w:rPr>
        <w:t xml:space="preserve">planowana inwestycja zgodnie z ustawą </w:t>
      </w:r>
      <w:r w:rsidRPr="000F0097">
        <w:rPr>
          <w:b/>
          <w:bCs/>
          <w:u w:val="single"/>
        </w:rPr>
        <w:t>nie należy do przedsięwzięć mogących znacząco oddziaływać na środowisko.</w:t>
      </w:r>
    </w:p>
    <w:p w14:paraId="6772E5D6" w14:textId="106F0094" w:rsidR="00550800" w:rsidRDefault="00550800" w:rsidP="00324195">
      <w:pPr>
        <w:pStyle w:val="Nagwek2"/>
      </w:pPr>
      <w:bookmarkStart w:id="63" w:name="_Toc146199552"/>
      <w:bookmarkStart w:id="64" w:name="_Toc204870644"/>
      <w:bookmarkStart w:id="65" w:name="_Toc204946196"/>
      <w:r w:rsidRPr="00C327F9">
        <w:t>dane dotyczące warunków ochrony przeciwpożarowej, w szczególności o drogach pożarowych oraz przeciwpożarowym zaopatrzeniu w wodę, wraz z ich parametrami technicznymi.</w:t>
      </w:r>
      <w:bookmarkEnd w:id="63"/>
      <w:bookmarkEnd w:id="64"/>
      <w:bookmarkEnd w:id="65"/>
    </w:p>
    <w:p w14:paraId="2A20D4DD" w14:textId="349675E2" w:rsidR="00151105" w:rsidRDefault="00413C81" w:rsidP="00324195">
      <w:pPr>
        <w:pStyle w:val="Nagwek3"/>
      </w:pPr>
      <w:bookmarkStart w:id="66" w:name="_Toc204870645"/>
      <w:bookmarkStart w:id="67" w:name="_Toc204946197"/>
      <w:r w:rsidRPr="00413C81">
        <w:t>informacje o powierzchni zabudowy, kubaturze brutto, wysokości i liczbie kondygnacji</w:t>
      </w:r>
      <w:r w:rsidR="00151105" w:rsidRPr="00151105">
        <w:t>,</w:t>
      </w:r>
      <w:bookmarkEnd w:id="66"/>
      <w:bookmarkEnd w:id="67"/>
      <w:r w:rsidR="00151105" w:rsidRPr="00151105">
        <w:t xml:space="preserve"> </w:t>
      </w:r>
    </w:p>
    <w:tbl>
      <w:tblPr>
        <w:tblStyle w:val="Tabela-Siatka"/>
        <w:tblW w:w="0" w:type="auto"/>
        <w:tblInd w:w="792" w:type="dxa"/>
        <w:tblLook w:val="04A0" w:firstRow="1" w:lastRow="0" w:firstColumn="1" w:lastColumn="0" w:noHBand="0" w:noVBand="1"/>
      </w:tblPr>
      <w:tblGrid>
        <w:gridCol w:w="4680"/>
        <w:gridCol w:w="2473"/>
      </w:tblGrid>
      <w:tr w:rsidR="00221913" w:rsidRPr="00CD3FF8" w14:paraId="74D3149A" w14:textId="77777777" w:rsidTr="00FF3818">
        <w:trPr>
          <w:cantSplit/>
        </w:trPr>
        <w:tc>
          <w:tcPr>
            <w:tcW w:w="4680" w:type="dxa"/>
          </w:tcPr>
          <w:p w14:paraId="3D4F8650" w14:textId="01BE043A" w:rsidR="00221913" w:rsidRPr="00CD3FF8" w:rsidRDefault="00221913" w:rsidP="00221913">
            <w:pPr>
              <w:pStyle w:val="Akapitzlist"/>
            </w:pPr>
            <w:bookmarkStart w:id="68" w:name="_Hlk149896365"/>
            <w:r w:rsidRPr="00CD3FF8">
              <w:t>Powierzchnia zabudowy</w:t>
            </w:r>
            <w:r>
              <w:t xml:space="preserve"> </w:t>
            </w:r>
          </w:p>
        </w:tc>
        <w:tc>
          <w:tcPr>
            <w:tcW w:w="2473" w:type="dxa"/>
          </w:tcPr>
          <w:p w14:paraId="7E9D5501" w14:textId="7D7FA524" w:rsidR="00221913" w:rsidRPr="00FF3818" w:rsidRDefault="006C599B" w:rsidP="00221913">
            <w:pPr>
              <w:pStyle w:val="Akapitzlist"/>
            </w:pPr>
            <w:r>
              <w:rPr>
                <w:b/>
                <w:bCs/>
              </w:rPr>
              <w:t xml:space="preserve">4 018 </w:t>
            </w:r>
            <w:r w:rsidRPr="000E3871">
              <w:rPr>
                <w:b/>
                <w:bCs/>
              </w:rPr>
              <w:t>m2</w:t>
            </w:r>
          </w:p>
        </w:tc>
      </w:tr>
      <w:tr w:rsidR="007F491B" w:rsidRPr="00CD3FF8" w14:paraId="41FEF96D" w14:textId="77777777" w:rsidTr="007F491B">
        <w:trPr>
          <w:cantSplit/>
        </w:trPr>
        <w:tc>
          <w:tcPr>
            <w:tcW w:w="4680" w:type="dxa"/>
          </w:tcPr>
          <w:p w14:paraId="2DB4799B" w14:textId="77777777" w:rsidR="007F491B" w:rsidRPr="00FF3818" w:rsidRDefault="007F491B" w:rsidP="00221913">
            <w:pPr>
              <w:pStyle w:val="Akapitzlist"/>
            </w:pPr>
            <w:r>
              <w:t>Powierzchnia wewnętrzna</w:t>
            </w:r>
          </w:p>
        </w:tc>
        <w:tc>
          <w:tcPr>
            <w:tcW w:w="2473" w:type="dxa"/>
          </w:tcPr>
          <w:p w14:paraId="086912B2" w14:textId="22AADB86" w:rsidR="007F491B" w:rsidRPr="00FF3818" w:rsidRDefault="007F491B" w:rsidP="00221913">
            <w:pPr>
              <w:pStyle w:val="Akapitzlist"/>
            </w:pPr>
            <w:r>
              <w:t>3 984m2</w:t>
            </w:r>
          </w:p>
        </w:tc>
      </w:tr>
      <w:tr w:rsidR="00221913" w:rsidRPr="00CD3FF8" w14:paraId="26E6E2FF" w14:textId="77777777" w:rsidTr="00825A76">
        <w:trPr>
          <w:cantSplit/>
        </w:trPr>
        <w:tc>
          <w:tcPr>
            <w:tcW w:w="4680" w:type="dxa"/>
          </w:tcPr>
          <w:p w14:paraId="657CCA39" w14:textId="3BA6C51E" w:rsidR="00221913" w:rsidRPr="00CD3FF8" w:rsidRDefault="00221913" w:rsidP="00221913">
            <w:pPr>
              <w:pStyle w:val="Akapitzlist"/>
            </w:pPr>
            <w:r w:rsidRPr="00CD3FF8">
              <w:t xml:space="preserve">Kubatura brutto </w:t>
            </w:r>
          </w:p>
        </w:tc>
        <w:tc>
          <w:tcPr>
            <w:tcW w:w="2473" w:type="dxa"/>
          </w:tcPr>
          <w:p w14:paraId="7F66D42E" w14:textId="0E4544FC" w:rsidR="00221913" w:rsidRPr="00B17838" w:rsidRDefault="00B17838" w:rsidP="00B17838">
            <w:pPr>
              <w:snapToGrid w:val="0"/>
              <w:rPr>
                <w:b/>
                <w:bCs/>
                <w:szCs w:val="22"/>
              </w:rPr>
            </w:pPr>
            <w:r>
              <w:rPr>
                <w:b/>
                <w:bCs/>
                <w:szCs w:val="22"/>
              </w:rPr>
              <w:t>50 578,6m3</w:t>
            </w:r>
          </w:p>
        </w:tc>
      </w:tr>
      <w:tr w:rsidR="00221913" w:rsidRPr="00CD3FF8" w14:paraId="51ABC92E" w14:textId="77777777" w:rsidTr="00825A76">
        <w:trPr>
          <w:cantSplit/>
        </w:trPr>
        <w:tc>
          <w:tcPr>
            <w:tcW w:w="7153" w:type="dxa"/>
            <w:gridSpan w:val="2"/>
          </w:tcPr>
          <w:p w14:paraId="5CD0CF41" w14:textId="181BEDB5" w:rsidR="00221913" w:rsidRPr="00FF3818" w:rsidRDefault="00221913" w:rsidP="00221913">
            <w:pPr>
              <w:pStyle w:val="Akapitzlist"/>
            </w:pPr>
          </w:p>
        </w:tc>
      </w:tr>
      <w:tr w:rsidR="00221913" w:rsidRPr="00CD3FF8" w14:paraId="1F00B4DF" w14:textId="77777777" w:rsidTr="00825A76">
        <w:trPr>
          <w:cantSplit/>
        </w:trPr>
        <w:tc>
          <w:tcPr>
            <w:tcW w:w="4680" w:type="dxa"/>
          </w:tcPr>
          <w:p w14:paraId="54EBC188" w14:textId="518F5ECB" w:rsidR="00221913" w:rsidRPr="00CD3FF8" w:rsidRDefault="00221913" w:rsidP="00221913">
            <w:pPr>
              <w:pStyle w:val="Akapitzlist"/>
            </w:pPr>
            <w:r w:rsidRPr="00CD3FF8">
              <w:t xml:space="preserve">Wysokość </w:t>
            </w:r>
            <w:r>
              <w:t>budynku</w:t>
            </w:r>
          </w:p>
        </w:tc>
        <w:tc>
          <w:tcPr>
            <w:tcW w:w="2473" w:type="dxa"/>
          </w:tcPr>
          <w:p w14:paraId="736C5B8A" w14:textId="51BFF79F" w:rsidR="00221913" w:rsidRPr="00FF3818" w:rsidRDefault="00221913" w:rsidP="00221913">
            <w:pPr>
              <w:pStyle w:val="Akapitzlist"/>
            </w:pPr>
            <w:r w:rsidRPr="00FF3818">
              <w:t>1</w:t>
            </w:r>
            <w:r w:rsidR="007F491B">
              <w:t>1,92</w:t>
            </w:r>
            <w:r w:rsidRPr="00FF3818">
              <w:t xml:space="preserve"> m</w:t>
            </w:r>
          </w:p>
        </w:tc>
      </w:tr>
      <w:tr w:rsidR="00221913" w:rsidRPr="00CD3FF8" w14:paraId="523C7733" w14:textId="77777777" w:rsidTr="00825A76">
        <w:trPr>
          <w:cantSplit/>
        </w:trPr>
        <w:tc>
          <w:tcPr>
            <w:tcW w:w="4680" w:type="dxa"/>
          </w:tcPr>
          <w:p w14:paraId="412C3C97" w14:textId="77777777" w:rsidR="00221913" w:rsidRPr="00CD3FF8" w:rsidRDefault="00221913" w:rsidP="00221913">
            <w:pPr>
              <w:pStyle w:val="Akapitzlist"/>
            </w:pPr>
            <w:r w:rsidRPr="00CD3FF8">
              <w:t>Liczba kondygnacji</w:t>
            </w:r>
          </w:p>
        </w:tc>
        <w:tc>
          <w:tcPr>
            <w:tcW w:w="2473" w:type="dxa"/>
          </w:tcPr>
          <w:p w14:paraId="591D4066" w14:textId="2C0DE18E" w:rsidR="00221913" w:rsidRPr="00FF3818" w:rsidRDefault="00221913" w:rsidP="00221913">
            <w:pPr>
              <w:pStyle w:val="Zawartoramki"/>
              <w:tabs>
                <w:tab w:val="center" w:pos="1483"/>
              </w:tabs>
            </w:pPr>
            <w:r>
              <w:t>1</w:t>
            </w:r>
            <w:r>
              <w:tab/>
            </w:r>
          </w:p>
        </w:tc>
      </w:tr>
    </w:tbl>
    <w:p w14:paraId="52A72765" w14:textId="7BE73CA9" w:rsidR="00151105" w:rsidRDefault="00151105" w:rsidP="00324195">
      <w:pPr>
        <w:pStyle w:val="Nagwek3"/>
      </w:pPr>
      <w:bookmarkStart w:id="69" w:name="_Toc204870646"/>
      <w:bookmarkStart w:id="70" w:name="_Toc204946198"/>
      <w:bookmarkEnd w:id="68"/>
      <w:r w:rsidRPr="00151105">
        <w:t>informacje o klasyfikacji pożarowej z uwagi na przeznaczenie i sposób użytkowania</w:t>
      </w:r>
      <w:bookmarkEnd w:id="69"/>
      <w:bookmarkEnd w:id="70"/>
    </w:p>
    <w:p w14:paraId="6A84F351" w14:textId="50A52754" w:rsidR="00912111" w:rsidRPr="00912111" w:rsidRDefault="008C167B" w:rsidP="00912111">
      <w:r>
        <w:t>Budynek</w:t>
      </w:r>
      <w:r w:rsidR="00BC3B74">
        <w:t xml:space="preserve"> magazynow</w:t>
      </w:r>
      <w:r>
        <w:t>y należ</w:t>
      </w:r>
      <w:r w:rsidR="007F491B">
        <w:t>y</w:t>
      </w:r>
      <w:r>
        <w:t xml:space="preserve"> do jednej strefy pożarowej </w:t>
      </w:r>
      <w:r w:rsidR="00FB03F6">
        <w:t xml:space="preserve"> </w:t>
      </w:r>
      <w:r w:rsidR="00780924" w:rsidRPr="00780924">
        <w:rPr>
          <w:b/>
          <w:bCs/>
        </w:rPr>
        <w:t xml:space="preserve">PM </w:t>
      </w:r>
      <w:r w:rsidR="003969BA">
        <w:rPr>
          <w:b/>
          <w:bCs/>
        </w:rPr>
        <w:t>Q&lt;</w:t>
      </w:r>
      <w:r>
        <w:rPr>
          <w:b/>
          <w:bCs/>
        </w:rPr>
        <w:t>5</w:t>
      </w:r>
      <w:r w:rsidR="003969BA">
        <w:rPr>
          <w:b/>
          <w:bCs/>
        </w:rPr>
        <w:t>00</w:t>
      </w:r>
      <w:r w:rsidR="00780924" w:rsidRPr="00780924">
        <w:rPr>
          <w:b/>
          <w:bCs/>
        </w:rPr>
        <w:t>MJ/m2</w:t>
      </w:r>
    </w:p>
    <w:p w14:paraId="6FDF2691" w14:textId="0022667A" w:rsidR="007658E3" w:rsidRDefault="00151105" w:rsidP="00324195">
      <w:pPr>
        <w:pStyle w:val="Nagwek3"/>
      </w:pPr>
      <w:bookmarkStart w:id="71" w:name="_Toc204870647"/>
      <w:bookmarkStart w:id="72" w:name="_Toc204946199"/>
      <w:r w:rsidRPr="007658E3">
        <w:t>informacje o klasie odporności pożarowej oraz odporności ogniowej i stopniu</w:t>
      </w:r>
      <w:r w:rsidR="007658E3" w:rsidRPr="007658E3">
        <w:t xml:space="preserve"> </w:t>
      </w:r>
      <w:r w:rsidRPr="007658E3">
        <w:t>rozprzestrzeniania ognia przez ściany zewnętrzne i dachy</w:t>
      </w:r>
      <w:bookmarkEnd w:id="71"/>
      <w:bookmarkEnd w:id="72"/>
    </w:p>
    <w:tbl>
      <w:tblPr>
        <w:tblW w:w="9631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664"/>
        <w:gridCol w:w="1872"/>
        <w:gridCol w:w="1803"/>
        <w:gridCol w:w="1595"/>
        <w:gridCol w:w="1184"/>
        <w:gridCol w:w="1513"/>
      </w:tblGrid>
      <w:tr w:rsidR="00F4078F" w:rsidRPr="00F4078F" w14:paraId="504EB226" w14:textId="77777777" w:rsidTr="005A4FDF">
        <w:trPr>
          <w:gridAfter w:val="1"/>
          <w:wAfter w:w="1513" w:type="dxa"/>
          <w:tblCellSpacing w:w="0" w:type="dxa"/>
        </w:trPr>
        <w:tc>
          <w:tcPr>
            <w:tcW w:w="1664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F0A3395" w14:textId="77777777" w:rsidR="00F4078F" w:rsidRPr="00F4078F" w:rsidRDefault="00F4078F" w:rsidP="00F4078F">
            <w:pPr>
              <w:ind w:left="82"/>
            </w:pPr>
            <w:r w:rsidRPr="00F4078F">
              <w:t>Maksymalna gęstość obciążenia</w:t>
            </w:r>
          </w:p>
          <w:p w14:paraId="7569C96C" w14:textId="77777777" w:rsidR="00F4078F" w:rsidRPr="00F4078F" w:rsidRDefault="00F4078F" w:rsidP="00F4078F">
            <w:pPr>
              <w:ind w:left="82"/>
            </w:pPr>
            <w:r w:rsidRPr="00F4078F">
              <w:t>ogniowego strefy pożarowej w budynku</w:t>
            </w:r>
          </w:p>
          <w:p w14:paraId="76611C75" w14:textId="77777777" w:rsidR="00F4078F" w:rsidRPr="00F4078F" w:rsidRDefault="00F4078F" w:rsidP="00F4078F">
            <w:pPr>
              <w:ind w:left="82"/>
            </w:pPr>
            <w:r w:rsidRPr="00F4078F">
              <w:t>Q [MJ/m</w:t>
            </w:r>
            <w:r w:rsidRPr="00F4078F">
              <w:rPr>
                <w:vertAlign w:val="superscript"/>
              </w:rPr>
              <w:t>2</w:t>
            </w:r>
            <w:r w:rsidRPr="00F4078F">
              <w:t>]</w:t>
            </w:r>
          </w:p>
        </w:tc>
        <w:tc>
          <w:tcPr>
            <w:tcW w:w="1872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CE3C"/>
            <w:hideMark/>
          </w:tcPr>
          <w:p w14:paraId="068DA7D3" w14:textId="77777777" w:rsidR="00F4078F" w:rsidRPr="00F4078F" w:rsidRDefault="00F4078F" w:rsidP="00F4078F">
            <w:pPr>
              <w:ind w:left="103"/>
              <w:jc w:val="left"/>
            </w:pPr>
            <w:r w:rsidRPr="00F4078F">
              <w:t>Budynek o jednej kondygnacji nadziemnej (bez ograniczenia</w:t>
            </w:r>
          </w:p>
          <w:p w14:paraId="036BEBC0" w14:textId="77777777" w:rsidR="00F4078F" w:rsidRPr="00F4078F" w:rsidRDefault="00F4078F" w:rsidP="00F4078F">
            <w:pPr>
              <w:ind w:left="103"/>
              <w:jc w:val="left"/>
            </w:pPr>
            <w:r w:rsidRPr="00F4078F">
              <w:t>wysokości)</w:t>
            </w:r>
          </w:p>
        </w:tc>
        <w:tc>
          <w:tcPr>
            <w:tcW w:w="4582" w:type="dxa"/>
            <w:gridSpan w:val="3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E3FCAAA" w14:textId="77777777" w:rsidR="00F4078F" w:rsidRPr="00F4078F" w:rsidRDefault="00F4078F" w:rsidP="00F4078F">
            <w:r w:rsidRPr="00F4078F">
              <w:t xml:space="preserve">Budynek wielokondygnacyjny </w:t>
            </w:r>
          </w:p>
        </w:tc>
      </w:tr>
      <w:tr w:rsidR="005A4FDF" w:rsidRPr="00F4078F" w14:paraId="11BF25DE" w14:textId="77777777" w:rsidTr="005A4FDF">
        <w:trPr>
          <w:tblCellSpacing w:w="0" w:type="dxa"/>
        </w:trPr>
        <w:tc>
          <w:tcPr>
            <w:tcW w:w="1664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6154633" w14:textId="77777777" w:rsidR="00F4078F" w:rsidRPr="00F4078F" w:rsidRDefault="00F4078F" w:rsidP="00F4078F">
            <w:pPr>
              <w:ind w:left="82"/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CE3C"/>
            <w:vAlign w:val="center"/>
            <w:hideMark/>
          </w:tcPr>
          <w:p w14:paraId="29331009" w14:textId="77777777" w:rsidR="00F4078F" w:rsidRPr="00F4078F" w:rsidRDefault="00F4078F" w:rsidP="00F4078F"/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6FAE657" w14:textId="77777777" w:rsidR="00F4078F" w:rsidRPr="00F4078F" w:rsidRDefault="00F4078F" w:rsidP="00F4078F">
            <w:pPr>
              <w:ind w:left="168"/>
            </w:pPr>
            <w:r w:rsidRPr="00F4078F">
              <w:t xml:space="preserve">niski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2634C82" w14:textId="77777777" w:rsidR="00F4078F" w:rsidRPr="00F4078F" w:rsidRDefault="00F4078F" w:rsidP="00F4078F">
            <w:pPr>
              <w:ind w:left="168"/>
            </w:pPr>
            <w:r w:rsidRPr="00F4078F">
              <w:t xml:space="preserve">średniowysoki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7AD3D8" w14:textId="77777777" w:rsidR="00F4078F" w:rsidRPr="00F4078F" w:rsidRDefault="00F4078F" w:rsidP="00F4078F">
            <w:pPr>
              <w:ind w:left="168"/>
            </w:pPr>
            <w:r w:rsidRPr="00F4078F">
              <w:t xml:space="preserve">wysoki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11DDD4A" w14:textId="77777777" w:rsidR="00F4078F" w:rsidRPr="00F4078F" w:rsidRDefault="00F4078F" w:rsidP="00F4078F">
            <w:pPr>
              <w:ind w:left="168"/>
            </w:pPr>
            <w:r w:rsidRPr="00F4078F">
              <w:t xml:space="preserve">wysokościowy </w:t>
            </w:r>
          </w:p>
        </w:tc>
      </w:tr>
      <w:tr w:rsidR="005A4FDF" w:rsidRPr="00F4078F" w14:paraId="1F02503D" w14:textId="77777777" w:rsidTr="005A4FDF">
        <w:trPr>
          <w:tblCellSpacing w:w="0" w:type="dxa"/>
        </w:trPr>
        <w:tc>
          <w:tcPr>
            <w:tcW w:w="1664" w:type="dxa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D1C8226" w14:textId="77777777" w:rsidR="00F4078F" w:rsidRPr="00F4078F" w:rsidRDefault="00F4078F" w:rsidP="00F4078F">
            <w:pPr>
              <w:ind w:left="82"/>
            </w:pP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CE3C"/>
            <w:hideMark/>
          </w:tcPr>
          <w:p w14:paraId="79B9D719" w14:textId="77777777" w:rsidR="00F4078F" w:rsidRPr="00F4078F" w:rsidRDefault="00F4078F" w:rsidP="00F4078F">
            <w:r w:rsidRPr="00F4078F">
              <w:t xml:space="preserve"> 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97DDE7A" w14:textId="77777777" w:rsidR="00F4078F" w:rsidRPr="00F4078F" w:rsidRDefault="00F4078F" w:rsidP="00F4078F">
            <w:r w:rsidRPr="00F4078F">
              <w:t xml:space="preserve">(N)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CCCED07" w14:textId="77777777" w:rsidR="00F4078F" w:rsidRPr="00F4078F" w:rsidRDefault="00F4078F" w:rsidP="00F4078F">
            <w:r w:rsidRPr="00F4078F">
              <w:t xml:space="preserve">(SW)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CADDEEF" w14:textId="77777777" w:rsidR="00F4078F" w:rsidRPr="00F4078F" w:rsidRDefault="00F4078F" w:rsidP="00F4078F">
            <w:r w:rsidRPr="00F4078F">
              <w:t xml:space="preserve">(W)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54E7C46" w14:textId="77777777" w:rsidR="00F4078F" w:rsidRPr="00F4078F" w:rsidRDefault="00F4078F" w:rsidP="00F4078F">
            <w:r w:rsidRPr="00F4078F">
              <w:t xml:space="preserve">(WW) </w:t>
            </w:r>
          </w:p>
        </w:tc>
      </w:tr>
      <w:tr w:rsidR="005A4FDF" w:rsidRPr="00F4078F" w14:paraId="5E4FAB14" w14:textId="77777777" w:rsidTr="005A4FDF">
        <w:trPr>
          <w:tblCellSpacing w:w="0" w:type="dxa"/>
        </w:trPr>
        <w:tc>
          <w:tcPr>
            <w:tcW w:w="16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6CD0097" w14:textId="77777777" w:rsidR="00F4078F" w:rsidRPr="00F4078F" w:rsidRDefault="00F4078F" w:rsidP="00F4078F">
            <w:pPr>
              <w:ind w:left="82"/>
            </w:pPr>
            <w:r w:rsidRPr="00F4078F">
              <w:t xml:space="preserve">1 </w:t>
            </w: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CE3C"/>
            <w:hideMark/>
          </w:tcPr>
          <w:p w14:paraId="719C5ED2" w14:textId="77777777" w:rsidR="00F4078F" w:rsidRPr="00F4078F" w:rsidRDefault="00F4078F" w:rsidP="00F4078F">
            <w:r w:rsidRPr="00F4078F">
              <w:t xml:space="preserve">2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6EE8073" w14:textId="77777777" w:rsidR="00F4078F" w:rsidRPr="00F4078F" w:rsidRDefault="00F4078F" w:rsidP="00F4078F">
            <w:r w:rsidRPr="00F4078F">
              <w:t xml:space="preserve">3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6C26D74" w14:textId="77777777" w:rsidR="00F4078F" w:rsidRPr="00F4078F" w:rsidRDefault="00F4078F" w:rsidP="00F4078F">
            <w:r w:rsidRPr="00F4078F">
              <w:t xml:space="preserve">4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BEDE563" w14:textId="77777777" w:rsidR="00F4078F" w:rsidRPr="00F4078F" w:rsidRDefault="00F4078F" w:rsidP="00F4078F">
            <w:r w:rsidRPr="00F4078F">
              <w:t xml:space="preserve">5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085F688" w14:textId="77777777" w:rsidR="00F4078F" w:rsidRPr="00F4078F" w:rsidRDefault="00F4078F" w:rsidP="00F4078F">
            <w:r w:rsidRPr="00F4078F">
              <w:t xml:space="preserve">6 </w:t>
            </w:r>
          </w:p>
        </w:tc>
      </w:tr>
      <w:tr w:rsidR="005A4FDF" w:rsidRPr="00F4078F" w14:paraId="20E9CB6F" w14:textId="77777777" w:rsidTr="005A4FDF">
        <w:trPr>
          <w:tblCellSpacing w:w="0" w:type="dxa"/>
        </w:trPr>
        <w:tc>
          <w:tcPr>
            <w:tcW w:w="16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CE3C"/>
            <w:hideMark/>
          </w:tcPr>
          <w:p w14:paraId="3162F8DB" w14:textId="77777777" w:rsidR="00F4078F" w:rsidRPr="00F4078F" w:rsidRDefault="00F4078F" w:rsidP="00F4078F">
            <w:pPr>
              <w:ind w:left="82"/>
            </w:pPr>
            <w:r w:rsidRPr="00F4078F">
              <w:t xml:space="preserve">Q ≤ 500 </w:t>
            </w: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CE3C"/>
            <w:hideMark/>
          </w:tcPr>
          <w:p w14:paraId="3CF1B430" w14:textId="77777777" w:rsidR="00F4078F" w:rsidRPr="00F4078F" w:rsidRDefault="00F4078F" w:rsidP="00F4078F">
            <w:r w:rsidRPr="00F4078F">
              <w:t xml:space="preserve">"E"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F9A6BFB" w14:textId="77777777" w:rsidR="00F4078F" w:rsidRPr="00F4078F" w:rsidRDefault="00F4078F" w:rsidP="00F4078F">
            <w:r w:rsidRPr="00F4078F">
              <w:t xml:space="preserve">"D"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22D4E29" w14:textId="77777777" w:rsidR="00F4078F" w:rsidRPr="00F4078F" w:rsidRDefault="00F4078F" w:rsidP="00F4078F">
            <w:r w:rsidRPr="00F4078F">
              <w:t xml:space="preserve">"C"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F1C236F" w14:textId="77777777" w:rsidR="00F4078F" w:rsidRPr="00F4078F" w:rsidRDefault="00F4078F" w:rsidP="00F4078F">
            <w:r w:rsidRPr="00F4078F">
              <w:t xml:space="preserve">"B"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5881712" w14:textId="77777777" w:rsidR="00F4078F" w:rsidRPr="00F4078F" w:rsidRDefault="00F4078F" w:rsidP="00F4078F">
            <w:r w:rsidRPr="00F4078F">
              <w:t xml:space="preserve">"B" </w:t>
            </w:r>
          </w:p>
        </w:tc>
      </w:tr>
      <w:tr w:rsidR="005A4FDF" w:rsidRPr="00F4078F" w14:paraId="1730230C" w14:textId="77777777" w:rsidTr="005A4FDF">
        <w:trPr>
          <w:tblCellSpacing w:w="0" w:type="dxa"/>
        </w:trPr>
        <w:tc>
          <w:tcPr>
            <w:tcW w:w="16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42E1626" w14:textId="77777777" w:rsidR="00F4078F" w:rsidRPr="00F4078F" w:rsidRDefault="00F4078F" w:rsidP="00F4078F">
            <w:pPr>
              <w:ind w:left="82"/>
            </w:pPr>
            <w:r w:rsidRPr="00F4078F">
              <w:t xml:space="preserve">500 &lt; Q ≤ 1000 </w:t>
            </w: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148BD1" w14:textId="77777777" w:rsidR="00F4078F" w:rsidRPr="00F4078F" w:rsidRDefault="00F4078F" w:rsidP="00F4078F">
            <w:r w:rsidRPr="00F4078F">
              <w:t xml:space="preserve">"D"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A44ACDD" w14:textId="77777777" w:rsidR="00F4078F" w:rsidRPr="00F4078F" w:rsidRDefault="00F4078F" w:rsidP="00F4078F">
            <w:r w:rsidRPr="00F4078F">
              <w:t xml:space="preserve">"D"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7A86F41" w14:textId="77777777" w:rsidR="00F4078F" w:rsidRPr="00F4078F" w:rsidRDefault="00F4078F" w:rsidP="00F4078F">
            <w:r w:rsidRPr="00F4078F">
              <w:t xml:space="preserve">"C"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3C0E9B5" w14:textId="77777777" w:rsidR="00F4078F" w:rsidRPr="00F4078F" w:rsidRDefault="00F4078F" w:rsidP="00F4078F">
            <w:r w:rsidRPr="00F4078F">
              <w:t xml:space="preserve">"B"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AD2771C" w14:textId="77777777" w:rsidR="00F4078F" w:rsidRPr="00F4078F" w:rsidRDefault="00F4078F" w:rsidP="00F4078F">
            <w:r w:rsidRPr="00F4078F">
              <w:t xml:space="preserve">"B" </w:t>
            </w:r>
          </w:p>
        </w:tc>
      </w:tr>
      <w:tr w:rsidR="005A4FDF" w:rsidRPr="00F4078F" w14:paraId="54321C74" w14:textId="77777777" w:rsidTr="005A4FDF">
        <w:trPr>
          <w:tblCellSpacing w:w="0" w:type="dxa"/>
        </w:trPr>
        <w:tc>
          <w:tcPr>
            <w:tcW w:w="16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CBD4DD7" w14:textId="77777777" w:rsidR="00F4078F" w:rsidRPr="00F4078F" w:rsidRDefault="00F4078F" w:rsidP="00F4078F">
            <w:pPr>
              <w:ind w:left="82"/>
            </w:pPr>
            <w:r w:rsidRPr="00F4078F">
              <w:t xml:space="preserve">1000 &lt; Q ≤ 2000 </w:t>
            </w: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55FF9B5" w14:textId="77777777" w:rsidR="00F4078F" w:rsidRPr="00F4078F" w:rsidRDefault="00F4078F" w:rsidP="00F4078F">
            <w:r w:rsidRPr="00F4078F">
              <w:t xml:space="preserve">"C"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DFB9554" w14:textId="77777777" w:rsidR="00F4078F" w:rsidRPr="00F4078F" w:rsidRDefault="00F4078F" w:rsidP="00F4078F">
            <w:r w:rsidRPr="00F4078F">
              <w:t xml:space="preserve">"C"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79CAC08" w14:textId="77777777" w:rsidR="00F4078F" w:rsidRPr="00F4078F" w:rsidRDefault="00F4078F" w:rsidP="00F4078F">
            <w:r w:rsidRPr="00F4078F">
              <w:t xml:space="preserve">"C"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08073C5" w14:textId="77777777" w:rsidR="00F4078F" w:rsidRPr="00F4078F" w:rsidRDefault="00F4078F" w:rsidP="00F4078F">
            <w:r w:rsidRPr="00F4078F">
              <w:t xml:space="preserve">"B"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AE5FD45" w14:textId="77777777" w:rsidR="00F4078F" w:rsidRPr="00F4078F" w:rsidRDefault="00F4078F" w:rsidP="00F4078F">
            <w:r w:rsidRPr="00F4078F">
              <w:t xml:space="preserve">"B" </w:t>
            </w:r>
          </w:p>
        </w:tc>
      </w:tr>
      <w:tr w:rsidR="005A4FDF" w:rsidRPr="00F4078F" w14:paraId="52B87D3A" w14:textId="77777777" w:rsidTr="005A4FDF">
        <w:trPr>
          <w:tblCellSpacing w:w="0" w:type="dxa"/>
        </w:trPr>
        <w:tc>
          <w:tcPr>
            <w:tcW w:w="16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17A668F" w14:textId="77777777" w:rsidR="00F4078F" w:rsidRPr="00F4078F" w:rsidRDefault="00F4078F" w:rsidP="00F4078F">
            <w:pPr>
              <w:ind w:left="82"/>
            </w:pPr>
            <w:r w:rsidRPr="00F4078F">
              <w:t xml:space="preserve">2000 &lt; Q ≤ 4000 </w:t>
            </w: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FBD3C4F" w14:textId="77777777" w:rsidR="00F4078F" w:rsidRPr="00F4078F" w:rsidRDefault="00F4078F" w:rsidP="00F4078F">
            <w:r w:rsidRPr="00F4078F">
              <w:t xml:space="preserve">"B"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49BFA406" w14:textId="77777777" w:rsidR="00F4078F" w:rsidRPr="00F4078F" w:rsidRDefault="00F4078F" w:rsidP="00F4078F">
            <w:r w:rsidRPr="00F4078F">
              <w:t xml:space="preserve">"B"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80467CC" w14:textId="77777777" w:rsidR="00F4078F" w:rsidRPr="00F4078F" w:rsidRDefault="00F4078F" w:rsidP="00F4078F">
            <w:r w:rsidRPr="00F4078F">
              <w:t xml:space="preserve">"B"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3C0EF359" w14:textId="77777777" w:rsidR="00F4078F" w:rsidRPr="00F4078F" w:rsidRDefault="00F4078F" w:rsidP="00F4078F">
            <w:r w:rsidRPr="00F4078F">
              <w:t xml:space="preserve">*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249A68F0" w14:textId="77777777" w:rsidR="00F4078F" w:rsidRPr="00F4078F" w:rsidRDefault="00F4078F" w:rsidP="00F4078F">
            <w:r w:rsidRPr="00F4078F">
              <w:t xml:space="preserve">* </w:t>
            </w:r>
          </w:p>
        </w:tc>
      </w:tr>
      <w:tr w:rsidR="005A4FDF" w:rsidRPr="00F4078F" w14:paraId="75164981" w14:textId="77777777" w:rsidTr="005A4FDF">
        <w:trPr>
          <w:tblCellSpacing w:w="0" w:type="dxa"/>
        </w:trPr>
        <w:tc>
          <w:tcPr>
            <w:tcW w:w="166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0AA90333" w14:textId="77777777" w:rsidR="00F4078F" w:rsidRPr="00F4078F" w:rsidRDefault="00F4078F" w:rsidP="00F4078F">
            <w:pPr>
              <w:ind w:left="82"/>
            </w:pPr>
            <w:r w:rsidRPr="00F4078F">
              <w:t xml:space="preserve">Q &gt; 4000 </w:t>
            </w:r>
          </w:p>
        </w:tc>
        <w:tc>
          <w:tcPr>
            <w:tcW w:w="187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0EC68F0" w14:textId="77777777" w:rsidR="00F4078F" w:rsidRPr="00F4078F" w:rsidRDefault="00F4078F" w:rsidP="00F4078F">
            <w:r w:rsidRPr="00F4078F">
              <w:t xml:space="preserve">"A" </w:t>
            </w:r>
          </w:p>
        </w:tc>
        <w:tc>
          <w:tcPr>
            <w:tcW w:w="1714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58827582" w14:textId="77777777" w:rsidR="00F4078F" w:rsidRPr="00F4078F" w:rsidRDefault="00F4078F" w:rsidP="00F4078F">
            <w:r w:rsidRPr="00F4078F">
              <w:t xml:space="preserve">"A"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1FE2F084" w14:textId="77777777" w:rsidR="00F4078F" w:rsidRPr="00F4078F" w:rsidRDefault="00F4078F" w:rsidP="00F4078F">
            <w:r w:rsidRPr="00F4078F">
              <w:t xml:space="preserve">"A"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6031CE32" w14:textId="77777777" w:rsidR="00F4078F" w:rsidRPr="00F4078F" w:rsidRDefault="00F4078F" w:rsidP="00F4078F">
            <w:r w:rsidRPr="00F4078F">
              <w:t xml:space="preserve">* </w:t>
            </w:r>
          </w:p>
        </w:tc>
        <w:tc>
          <w:tcPr>
            <w:tcW w:w="151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14:paraId="71C0309F" w14:textId="77777777" w:rsidR="00F4078F" w:rsidRPr="00F4078F" w:rsidRDefault="00F4078F" w:rsidP="00F4078F">
            <w:r w:rsidRPr="00F4078F">
              <w:t xml:space="preserve">* </w:t>
            </w:r>
          </w:p>
        </w:tc>
      </w:tr>
    </w:tbl>
    <w:p w14:paraId="6D9B4AB9" w14:textId="77777777" w:rsidR="00AD022B" w:rsidRPr="00AD022B" w:rsidRDefault="00AD022B" w:rsidP="00AD022B"/>
    <w:p w14:paraId="4556E3B7" w14:textId="06F6A79E" w:rsidR="00502A0D" w:rsidRPr="00AD022B" w:rsidRDefault="00502A0D" w:rsidP="00AD022B"/>
    <w:tbl>
      <w:tblPr>
        <w:tblW w:w="9073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91"/>
        <w:gridCol w:w="5882"/>
      </w:tblGrid>
      <w:tr w:rsidR="00502A0D" w:rsidRPr="002A5643" w14:paraId="58828A3D" w14:textId="77777777" w:rsidTr="00502A0D">
        <w:trPr>
          <w:trHeight w:val="707"/>
        </w:trPr>
        <w:tc>
          <w:tcPr>
            <w:tcW w:w="3191" w:type="dxa"/>
            <w:shd w:val="clear" w:color="auto" w:fill="D9D9D9"/>
            <w:vAlign w:val="center"/>
          </w:tcPr>
          <w:p w14:paraId="316AB7DA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>Element budynku</w:t>
            </w:r>
          </w:p>
        </w:tc>
        <w:tc>
          <w:tcPr>
            <w:tcW w:w="5882" w:type="dxa"/>
            <w:shd w:val="clear" w:color="auto" w:fill="D9D9D9"/>
            <w:vAlign w:val="center"/>
          </w:tcPr>
          <w:p w14:paraId="661BEDE6" w14:textId="77777777" w:rsidR="00502A0D" w:rsidRPr="002A5643" w:rsidRDefault="00502A0D" w:rsidP="00070C36">
            <w:pPr>
              <w:rPr>
                <w:szCs w:val="22"/>
              </w:rPr>
            </w:pPr>
            <w:r w:rsidRPr="002A5643">
              <w:rPr>
                <w:b/>
                <w:bCs/>
                <w:szCs w:val="22"/>
              </w:rPr>
              <w:t>Klasa odporności ogniowej elementów budynku</w:t>
            </w:r>
            <w:r w:rsidRPr="002A5643">
              <w:rPr>
                <w:b/>
                <w:bCs/>
                <w:szCs w:val="22"/>
                <w:vertAlign w:val="superscript"/>
              </w:rPr>
              <w:t>5)</w:t>
            </w:r>
          </w:p>
        </w:tc>
      </w:tr>
      <w:tr w:rsidR="00502A0D" w:rsidRPr="002A5643" w14:paraId="5AC85DBF" w14:textId="77777777" w:rsidTr="00502A0D">
        <w:trPr>
          <w:trHeight w:val="586"/>
        </w:trPr>
        <w:tc>
          <w:tcPr>
            <w:tcW w:w="3191" w:type="dxa"/>
            <w:vAlign w:val="center"/>
          </w:tcPr>
          <w:p w14:paraId="22FE1F67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 xml:space="preserve">Główna konstrukcja nośna </w:t>
            </w:r>
          </w:p>
        </w:tc>
        <w:tc>
          <w:tcPr>
            <w:tcW w:w="5882" w:type="dxa"/>
            <w:vAlign w:val="center"/>
          </w:tcPr>
          <w:p w14:paraId="0A0772B6" w14:textId="76DA83C1" w:rsidR="00502A0D" w:rsidRPr="002A5643" w:rsidRDefault="00502A0D" w:rsidP="00070C36">
            <w:pPr>
              <w:rPr>
                <w:szCs w:val="22"/>
              </w:rPr>
            </w:pPr>
            <w:r w:rsidRPr="002A5643">
              <w:rPr>
                <w:szCs w:val="22"/>
              </w:rPr>
              <w:t>(-)</w:t>
            </w:r>
          </w:p>
        </w:tc>
      </w:tr>
      <w:tr w:rsidR="00502A0D" w:rsidRPr="002A5643" w14:paraId="5EED7DC0" w14:textId="77777777" w:rsidTr="00502A0D">
        <w:trPr>
          <w:trHeight w:val="586"/>
        </w:trPr>
        <w:tc>
          <w:tcPr>
            <w:tcW w:w="3191" w:type="dxa"/>
            <w:shd w:val="clear" w:color="auto" w:fill="D9D9D9"/>
            <w:vAlign w:val="center"/>
          </w:tcPr>
          <w:p w14:paraId="53C159FA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>Konstrukcja dachu</w:t>
            </w:r>
          </w:p>
        </w:tc>
        <w:tc>
          <w:tcPr>
            <w:tcW w:w="5882" w:type="dxa"/>
            <w:shd w:val="clear" w:color="auto" w:fill="D9D9D9"/>
            <w:vAlign w:val="center"/>
          </w:tcPr>
          <w:p w14:paraId="3BA5B3BF" w14:textId="77777777" w:rsidR="00502A0D" w:rsidRPr="002A5643" w:rsidRDefault="00502A0D" w:rsidP="00070C36">
            <w:pPr>
              <w:rPr>
                <w:szCs w:val="22"/>
              </w:rPr>
            </w:pPr>
            <w:r w:rsidRPr="002A5643">
              <w:rPr>
                <w:szCs w:val="22"/>
              </w:rPr>
              <w:t>(-)</w:t>
            </w:r>
          </w:p>
        </w:tc>
      </w:tr>
      <w:tr w:rsidR="00502A0D" w:rsidRPr="002A5643" w14:paraId="37F5B60B" w14:textId="77777777" w:rsidTr="00502A0D">
        <w:trPr>
          <w:trHeight w:val="586"/>
        </w:trPr>
        <w:tc>
          <w:tcPr>
            <w:tcW w:w="3191" w:type="dxa"/>
            <w:vAlign w:val="center"/>
          </w:tcPr>
          <w:p w14:paraId="57FE2702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 xml:space="preserve">Strop </w:t>
            </w:r>
            <w:r w:rsidRPr="002A5643">
              <w:rPr>
                <w:b/>
                <w:bCs/>
                <w:szCs w:val="22"/>
                <w:vertAlign w:val="superscript"/>
              </w:rPr>
              <w:t>1)</w:t>
            </w:r>
          </w:p>
        </w:tc>
        <w:tc>
          <w:tcPr>
            <w:tcW w:w="5882" w:type="dxa"/>
            <w:vAlign w:val="center"/>
          </w:tcPr>
          <w:p w14:paraId="4C2B6605" w14:textId="703EE269" w:rsidR="00502A0D" w:rsidRPr="002A5643" w:rsidRDefault="00502A0D" w:rsidP="00070C36">
            <w:pPr>
              <w:rPr>
                <w:szCs w:val="22"/>
              </w:rPr>
            </w:pPr>
            <w:r w:rsidRPr="002A5643">
              <w:rPr>
                <w:szCs w:val="22"/>
              </w:rPr>
              <w:t>(-)</w:t>
            </w:r>
          </w:p>
        </w:tc>
      </w:tr>
      <w:tr w:rsidR="00502A0D" w:rsidRPr="002A5643" w14:paraId="27F84DB4" w14:textId="77777777" w:rsidTr="00502A0D">
        <w:trPr>
          <w:trHeight w:val="586"/>
        </w:trPr>
        <w:tc>
          <w:tcPr>
            <w:tcW w:w="3191" w:type="dxa"/>
            <w:shd w:val="clear" w:color="auto" w:fill="D9D9D9"/>
            <w:vAlign w:val="center"/>
          </w:tcPr>
          <w:p w14:paraId="685590DF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 xml:space="preserve">Ściana zewnętrzna </w:t>
            </w:r>
            <w:r w:rsidRPr="002A5643">
              <w:rPr>
                <w:b/>
                <w:bCs/>
                <w:szCs w:val="22"/>
                <w:vertAlign w:val="superscript"/>
              </w:rPr>
              <w:t>1) 2)</w:t>
            </w:r>
          </w:p>
        </w:tc>
        <w:tc>
          <w:tcPr>
            <w:tcW w:w="5882" w:type="dxa"/>
            <w:shd w:val="clear" w:color="auto" w:fill="D9D9D9"/>
            <w:vAlign w:val="center"/>
          </w:tcPr>
          <w:p w14:paraId="61A8E8D0" w14:textId="382BA3DC" w:rsidR="00502A0D" w:rsidRPr="002A5643" w:rsidRDefault="00502A0D" w:rsidP="00070C36">
            <w:pPr>
              <w:rPr>
                <w:szCs w:val="22"/>
              </w:rPr>
            </w:pPr>
            <w:r w:rsidRPr="002A5643">
              <w:rPr>
                <w:szCs w:val="22"/>
              </w:rPr>
              <w:t>(-)</w:t>
            </w:r>
          </w:p>
        </w:tc>
      </w:tr>
      <w:tr w:rsidR="00502A0D" w:rsidRPr="002A5643" w14:paraId="4795777F" w14:textId="77777777" w:rsidTr="00502A0D">
        <w:trPr>
          <w:trHeight w:val="586"/>
        </w:trPr>
        <w:tc>
          <w:tcPr>
            <w:tcW w:w="3191" w:type="dxa"/>
            <w:vAlign w:val="center"/>
          </w:tcPr>
          <w:p w14:paraId="7BC9B992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 xml:space="preserve">Ściana wewnętrzna </w:t>
            </w:r>
            <w:r w:rsidRPr="002A5643">
              <w:rPr>
                <w:b/>
                <w:bCs/>
                <w:szCs w:val="22"/>
                <w:vertAlign w:val="superscript"/>
              </w:rPr>
              <w:t>1)</w:t>
            </w:r>
          </w:p>
        </w:tc>
        <w:tc>
          <w:tcPr>
            <w:tcW w:w="5882" w:type="dxa"/>
            <w:vAlign w:val="center"/>
          </w:tcPr>
          <w:p w14:paraId="04E10550" w14:textId="77777777" w:rsidR="00502A0D" w:rsidRPr="002A5643" w:rsidRDefault="00502A0D" w:rsidP="00070C36">
            <w:pPr>
              <w:rPr>
                <w:szCs w:val="22"/>
                <w:vertAlign w:val="superscript"/>
              </w:rPr>
            </w:pPr>
            <w:r w:rsidRPr="002A5643">
              <w:rPr>
                <w:szCs w:val="22"/>
              </w:rPr>
              <w:t>(-)</w:t>
            </w:r>
          </w:p>
        </w:tc>
      </w:tr>
      <w:tr w:rsidR="00502A0D" w:rsidRPr="002A5643" w14:paraId="0C189821" w14:textId="77777777" w:rsidTr="00502A0D">
        <w:trPr>
          <w:trHeight w:val="586"/>
        </w:trPr>
        <w:tc>
          <w:tcPr>
            <w:tcW w:w="3191" w:type="dxa"/>
            <w:shd w:val="clear" w:color="auto" w:fill="D9D9D9"/>
            <w:vAlign w:val="center"/>
          </w:tcPr>
          <w:p w14:paraId="4C162E22" w14:textId="77777777" w:rsidR="00502A0D" w:rsidRPr="002A5643" w:rsidRDefault="00502A0D" w:rsidP="00070C36">
            <w:pPr>
              <w:rPr>
                <w:bCs/>
                <w:szCs w:val="22"/>
              </w:rPr>
            </w:pPr>
            <w:r w:rsidRPr="002A5643">
              <w:rPr>
                <w:b/>
                <w:bCs/>
                <w:szCs w:val="22"/>
              </w:rPr>
              <w:t xml:space="preserve">Przekrycie dachu </w:t>
            </w:r>
            <w:r w:rsidRPr="002A5643">
              <w:rPr>
                <w:b/>
                <w:bCs/>
                <w:szCs w:val="22"/>
                <w:vertAlign w:val="superscript"/>
              </w:rPr>
              <w:t>3)</w:t>
            </w:r>
          </w:p>
        </w:tc>
        <w:tc>
          <w:tcPr>
            <w:tcW w:w="5882" w:type="dxa"/>
            <w:shd w:val="clear" w:color="auto" w:fill="D9D9D9"/>
            <w:vAlign w:val="center"/>
          </w:tcPr>
          <w:p w14:paraId="33CFC28B" w14:textId="77777777" w:rsidR="00502A0D" w:rsidRDefault="00502A0D" w:rsidP="00070C36">
            <w:pPr>
              <w:rPr>
                <w:szCs w:val="22"/>
              </w:rPr>
            </w:pPr>
            <w:r w:rsidRPr="002A5643">
              <w:rPr>
                <w:szCs w:val="22"/>
              </w:rPr>
              <w:t>(-)</w:t>
            </w:r>
            <w:r>
              <w:rPr>
                <w:szCs w:val="22"/>
              </w:rPr>
              <w:t xml:space="preserve"> </w:t>
            </w:r>
          </w:p>
          <w:p w14:paraId="2CFCFFCA" w14:textId="6B3C64DF" w:rsidR="00502A0D" w:rsidRDefault="00502A0D" w:rsidP="00070C36">
            <w:pPr>
              <w:rPr>
                <w:szCs w:val="22"/>
              </w:rPr>
            </w:pPr>
            <w:r>
              <w:rPr>
                <w:szCs w:val="22"/>
              </w:rPr>
              <w:t>dach o powierzchni powyżej 1000 m2-</w:t>
            </w:r>
          </w:p>
          <w:p w14:paraId="09F4B6E1" w14:textId="5F66A932" w:rsidR="00502A0D" w:rsidRPr="002A5643" w:rsidRDefault="00502A0D" w:rsidP="00070C36">
            <w:pPr>
              <w:rPr>
                <w:szCs w:val="22"/>
              </w:rPr>
            </w:pPr>
            <w:r w:rsidRPr="00502A0D">
              <w:rPr>
                <w:szCs w:val="22"/>
              </w:rPr>
              <w:t>palna izolacja cieplna dachu oddzielona od wnętrza budynku przegrodą o klasie odporności ogniowej nie niższej niż R E 15,</w:t>
            </w:r>
            <w:r>
              <w:rPr>
                <w:szCs w:val="22"/>
              </w:rPr>
              <w:t xml:space="preserve"> </w:t>
            </w:r>
          </w:p>
        </w:tc>
      </w:tr>
    </w:tbl>
    <w:p w14:paraId="720FC4C0" w14:textId="2327B4FC" w:rsidR="00AD022B" w:rsidRPr="00AD022B" w:rsidRDefault="00AD022B" w:rsidP="00AD022B"/>
    <w:p w14:paraId="5AC25058" w14:textId="6FD12C8A" w:rsidR="00151105" w:rsidRPr="00FB03F6" w:rsidRDefault="00151105" w:rsidP="00324195">
      <w:pPr>
        <w:pStyle w:val="Nagwek3"/>
      </w:pPr>
      <w:bookmarkStart w:id="73" w:name="_Toc204870648"/>
      <w:bookmarkStart w:id="74" w:name="_Toc204946200"/>
      <w:r w:rsidRPr="00FB03F6">
        <w:t>informacje o występowaniu zagrożenia wybuchem, w tym informacje dotyczące pomieszczeń zagrożonych wybuchem oraz stref zagrożenia wybuchem w przestrzeni zewnętrznej,</w:t>
      </w:r>
      <w:bookmarkEnd w:id="73"/>
      <w:bookmarkEnd w:id="74"/>
      <w:r w:rsidRPr="00FB03F6">
        <w:t xml:space="preserve"> </w:t>
      </w:r>
    </w:p>
    <w:p w14:paraId="3B055716" w14:textId="086088FE" w:rsidR="007038CF" w:rsidRPr="00151105" w:rsidRDefault="00151105" w:rsidP="00C37824">
      <w:r w:rsidRPr="00151105">
        <w:t>nie dotyczy</w:t>
      </w:r>
    </w:p>
    <w:p w14:paraId="3D4F358E" w14:textId="3310B85F" w:rsidR="00151105" w:rsidRPr="00FE73D2" w:rsidRDefault="00151105" w:rsidP="00324195">
      <w:pPr>
        <w:pStyle w:val="Nagwek3"/>
      </w:pPr>
      <w:bookmarkStart w:id="75" w:name="_Toc204870649"/>
      <w:bookmarkStart w:id="76" w:name="_Toc204946201"/>
      <w:r w:rsidRPr="00FE73D2">
        <w:t>informacje o usytuowaniu z uwagi na bezpieczeństwo pożarowe, w tym informacje o odległościach od sąsiadujących obiektów budowlanych, działek lub terenów oraz parametrach wpływających na odległości dopuszczalne,</w:t>
      </w:r>
      <w:bookmarkEnd w:id="75"/>
      <w:bookmarkEnd w:id="76"/>
    </w:p>
    <w:p w14:paraId="3D41C7E0" w14:textId="77777777" w:rsidR="00B17838" w:rsidRDefault="001042E5" w:rsidP="00EF5C8D">
      <w:pPr>
        <w:jc w:val="left"/>
        <w:rPr>
          <w:kern w:val="1"/>
          <w:szCs w:val="22"/>
          <w:lang w:bidi="hi-IN"/>
        </w:rPr>
      </w:pPr>
      <w:bookmarkStart w:id="77" w:name="_Hlk213165342"/>
      <w:bookmarkStart w:id="78" w:name="_Hlk148027577"/>
      <w:r>
        <w:rPr>
          <w:kern w:val="1"/>
          <w:szCs w:val="22"/>
          <w:lang w:bidi="hi-IN"/>
        </w:rPr>
        <w:t xml:space="preserve">W </w:t>
      </w:r>
      <w:r w:rsidR="00744509">
        <w:rPr>
          <w:kern w:val="1"/>
          <w:szCs w:val="22"/>
          <w:lang w:bidi="hi-IN"/>
        </w:rPr>
        <w:t>najbliższej odległości</w:t>
      </w:r>
      <w:r>
        <w:rPr>
          <w:kern w:val="1"/>
          <w:szCs w:val="22"/>
          <w:lang w:bidi="hi-IN"/>
        </w:rPr>
        <w:t xml:space="preserve"> </w:t>
      </w:r>
      <w:r>
        <w:t>o</w:t>
      </w:r>
      <w:r w:rsidRPr="00151105">
        <w:t>pracowywan</w:t>
      </w:r>
      <w:r>
        <w:t>ego</w:t>
      </w:r>
      <w:r w:rsidRPr="00151105">
        <w:t xml:space="preserve"> </w:t>
      </w:r>
      <w:r>
        <w:t xml:space="preserve">obiektu </w:t>
      </w:r>
      <w:r w:rsidRPr="00354B45">
        <w:rPr>
          <w:b/>
          <w:bCs/>
        </w:rPr>
        <w:t xml:space="preserve">PM </w:t>
      </w:r>
      <w:r>
        <w:rPr>
          <w:b/>
          <w:bCs/>
        </w:rPr>
        <w:t>Q&lt;500</w:t>
      </w:r>
      <w:r w:rsidRPr="00354B45">
        <w:rPr>
          <w:b/>
          <w:bCs/>
        </w:rPr>
        <w:t>MJ/m2</w:t>
      </w:r>
      <w:r>
        <w:rPr>
          <w:b/>
          <w:bCs/>
        </w:rPr>
        <w:t xml:space="preserve"> </w:t>
      </w:r>
      <w:r w:rsidR="007F491B">
        <w:rPr>
          <w:kern w:val="1"/>
          <w:szCs w:val="22"/>
          <w:lang w:bidi="hi-IN"/>
        </w:rPr>
        <w:t xml:space="preserve">nie </w:t>
      </w:r>
      <w:r w:rsidR="00744509">
        <w:rPr>
          <w:kern w:val="1"/>
          <w:szCs w:val="22"/>
          <w:lang w:bidi="hi-IN"/>
        </w:rPr>
        <w:t>znajdują się obiekty budowlane</w:t>
      </w:r>
      <w:r w:rsidR="006342AD">
        <w:rPr>
          <w:kern w:val="1"/>
          <w:szCs w:val="22"/>
          <w:lang w:bidi="hi-IN"/>
        </w:rPr>
        <w:t>.</w:t>
      </w:r>
      <w:r w:rsidR="00B17838">
        <w:rPr>
          <w:kern w:val="1"/>
          <w:szCs w:val="22"/>
          <w:lang w:bidi="hi-IN"/>
        </w:rPr>
        <w:t xml:space="preserve"> Najbliższy obiekt – budynek mieszkalny jednorodzinny znajduje się 140 m od projektowanej hali magazynowej.</w:t>
      </w:r>
    </w:p>
    <w:p w14:paraId="20E3AB82" w14:textId="77777777" w:rsidR="000E75DF" w:rsidRDefault="000E75DF" w:rsidP="00EF5C8D">
      <w:pPr>
        <w:jc w:val="left"/>
        <w:rPr>
          <w:kern w:val="1"/>
          <w:szCs w:val="22"/>
          <w:lang w:bidi="hi-IN"/>
        </w:rPr>
      </w:pPr>
    </w:p>
    <w:p w14:paraId="0C6EF14A" w14:textId="01DE6A49" w:rsidR="00A814A2" w:rsidRDefault="00B17838" w:rsidP="00A814A2">
      <w:pPr>
        <w:jc w:val="left"/>
        <w:rPr>
          <w:kern w:val="1"/>
          <w:szCs w:val="22"/>
          <w:lang w:bidi="hi-IN"/>
        </w:rPr>
      </w:pPr>
      <w:r>
        <w:rPr>
          <w:kern w:val="1"/>
          <w:szCs w:val="22"/>
          <w:lang w:bidi="hi-IN"/>
        </w:rPr>
        <w:t xml:space="preserve">Zgodnie z </w:t>
      </w:r>
      <w:r w:rsidR="00A814A2" w:rsidRPr="00A814A2">
        <w:rPr>
          <w:kern w:val="1"/>
          <w:szCs w:val="22"/>
          <w:lang w:bidi="hi-IN"/>
        </w:rPr>
        <w:t> §  272.</w:t>
      </w:r>
      <w:r w:rsidR="00A814A2">
        <w:rPr>
          <w:kern w:val="1"/>
          <w:szCs w:val="22"/>
          <w:lang w:bidi="hi-IN"/>
        </w:rPr>
        <w:t xml:space="preserve"> WT </w:t>
      </w:r>
      <w:r w:rsidR="00A814A2" w:rsidRPr="00A814A2">
        <w:rPr>
          <w:kern w:val="1"/>
          <w:szCs w:val="22"/>
          <w:lang w:bidi="hi-IN"/>
        </w:rPr>
        <w:t>Odległość ściany zewnętrznej wznoszonego budynku od granicy sąsiedniej niezabudowanej działki budowlanej powinna wynosić co najmniej połowę odległości określonej w § 271 ust. 1-7, przyjmując, że na działce niezabudowanej będzie usytuowany budynek o przeznaczeniu określonym w miejscowym planie zagospodarowania przestrzennego, przy czym dla budynków PM należy przyjmować, że będzie on miał gęstość obciążenia ogniowego strefy pożarowej Q większą od 1000 MJ/m2, lecz nie większą niż 4000 MJ/m2, a w przypadku braku takiego planu - budynek ZL ze ścianą zewnętrzną, o której mowa w § 271 ust. 1.</w:t>
      </w:r>
    </w:p>
    <w:bookmarkEnd w:id="77"/>
    <w:p w14:paraId="3B984DF3" w14:textId="77777777" w:rsidR="000E75DF" w:rsidRDefault="000E75DF" w:rsidP="00A814A2">
      <w:pPr>
        <w:jc w:val="left"/>
        <w:rPr>
          <w:kern w:val="1"/>
          <w:szCs w:val="22"/>
          <w:lang w:bidi="hi-IN"/>
        </w:rPr>
      </w:pPr>
    </w:p>
    <w:p w14:paraId="085B9579" w14:textId="3C820AAA" w:rsidR="000E75DF" w:rsidRPr="00CF08B9" w:rsidRDefault="00CF08B9" w:rsidP="000E75DF">
      <w:pPr>
        <w:jc w:val="left"/>
        <w:rPr>
          <w:b/>
          <w:bCs/>
          <w:kern w:val="1"/>
          <w:szCs w:val="22"/>
          <w:lang w:bidi="hi-IN"/>
        </w:rPr>
      </w:pPr>
      <w:bookmarkStart w:id="79" w:name="_Hlk213165285"/>
      <w:r w:rsidRPr="00CF08B9">
        <w:rPr>
          <w:b/>
          <w:bCs/>
          <w:kern w:val="1"/>
          <w:szCs w:val="22"/>
          <w:lang w:bidi="hi-IN"/>
        </w:rPr>
        <w:t>Odległość projektowanej hali magazynowej od granic działek wynosi:</w:t>
      </w:r>
    </w:p>
    <w:p w14:paraId="7CAAD9D2" w14:textId="0E423D5F" w:rsidR="00CF08B9" w:rsidRDefault="00CF08B9" w:rsidP="00CF08B9">
      <w:pPr>
        <w:rPr>
          <w:szCs w:val="22"/>
        </w:rPr>
      </w:pPr>
      <w:r w:rsidRPr="00DB6E8E">
        <w:rPr>
          <w:b/>
          <w:bCs/>
          <w:szCs w:val="22"/>
        </w:rPr>
        <w:t>-  od południa</w:t>
      </w:r>
      <w:r>
        <w:rPr>
          <w:szCs w:val="22"/>
        </w:rPr>
        <w:t xml:space="preserve"> od działki drogowej nr 8143/1 – ul. Sochaczewskiej oznaczonej wg MPZP </w:t>
      </w:r>
    </w:p>
    <w:p w14:paraId="41735163" w14:textId="1CA98D66" w:rsidR="00CF08B9" w:rsidRPr="00825A76" w:rsidRDefault="00CF08B9" w:rsidP="00CF08B9">
      <w:pPr>
        <w:rPr>
          <w:szCs w:val="22"/>
        </w:rPr>
      </w:pPr>
      <w:r>
        <w:rPr>
          <w:szCs w:val="22"/>
        </w:rPr>
        <w:t xml:space="preserve">jako 4.238.KD-D - </w:t>
      </w:r>
      <w:r w:rsidRPr="00CF08B9">
        <w:rPr>
          <w:b/>
          <w:bCs/>
          <w:szCs w:val="22"/>
        </w:rPr>
        <w:t>147,1 m</w:t>
      </w:r>
    </w:p>
    <w:p w14:paraId="000625CD" w14:textId="7031B95C" w:rsidR="00CF08B9" w:rsidRPr="00825A76" w:rsidRDefault="00CF08B9" w:rsidP="00CF08B9">
      <w:pPr>
        <w:rPr>
          <w:szCs w:val="22"/>
        </w:rPr>
      </w:pPr>
      <w:r w:rsidRPr="00DB6E8E">
        <w:rPr>
          <w:b/>
          <w:bCs/>
          <w:szCs w:val="22"/>
        </w:rPr>
        <w:t>- od zachodu</w:t>
      </w:r>
      <w:r>
        <w:rPr>
          <w:szCs w:val="22"/>
        </w:rPr>
        <w:t xml:space="preserve"> od</w:t>
      </w:r>
      <w:r w:rsidRPr="00825A76">
        <w:rPr>
          <w:szCs w:val="22"/>
        </w:rPr>
        <w:t xml:space="preserve"> </w:t>
      </w:r>
      <w:r w:rsidR="00DB6E8E">
        <w:rPr>
          <w:szCs w:val="22"/>
        </w:rPr>
        <w:t xml:space="preserve">niezabudowanej </w:t>
      </w:r>
      <w:r w:rsidRPr="00825A76">
        <w:rPr>
          <w:szCs w:val="22"/>
        </w:rPr>
        <w:t>działk</w:t>
      </w:r>
      <w:r>
        <w:rPr>
          <w:szCs w:val="22"/>
        </w:rPr>
        <w:t>i</w:t>
      </w:r>
      <w:r w:rsidRPr="00825A76">
        <w:rPr>
          <w:szCs w:val="22"/>
        </w:rPr>
        <w:t xml:space="preserve"> </w:t>
      </w:r>
      <w:r>
        <w:rPr>
          <w:szCs w:val="22"/>
        </w:rPr>
        <w:t xml:space="preserve">rolnej 1634/1 – oznaczonej wg MPZP jako 4.262.R.RM </w:t>
      </w:r>
      <w:r w:rsidRPr="00DB6E8E">
        <w:rPr>
          <w:i/>
          <w:iCs/>
          <w:szCs w:val="22"/>
        </w:rPr>
        <w:t xml:space="preserve">(zg. z pkt 29 …. ppkt </w:t>
      </w:r>
      <w:r w:rsidR="00DB6E8E" w:rsidRPr="00DB6E8E">
        <w:rPr>
          <w:i/>
          <w:iCs/>
          <w:szCs w:val="22"/>
        </w:rPr>
        <w:t>1</w:t>
      </w:r>
      <w:r w:rsidRPr="00DB6E8E">
        <w:rPr>
          <w:i/>
          <w:iCs/>
          <w:szCs w:val="22"/>
        </w:rPr>
        <w:t xml:space="preserve">) MPZP </w:t>
      </w:r>
      <w:r w:rsidR="00DB6E8E" w:rsidRPr="00DB6E8E">
        <w:rPr>
          <w:i/>
          <w:iCs/>
          <w:szCs w:val="22"/>
        </w:rPr>
        <w:t>–</w:t>
      </w:r>
      <w:r w:rsidRPr="00DB6E8E">
        <w:rPr>
          <w:i/>
          <w:iCs/>
          <w:szCs w:val="22"/>
        </w:rPr>
        <w:t xml:space="preserve"> </w:t>
      </w:r>
      <w:r w:rsidR="00DB6E8E" w:rsidRPr="00DB6E8E">
        <w:rPr>
          <w:i/>
          <w:iCs/>
          <w:szCs w:val="22"/>
        </w:rPr>
        <w:t xml:space="preserve">o przeznaczeniu podstawowym - </w:t>
      </w:r>
      <w:r w:rsidRPr="00DB6E8E">
        <w:rPr>
          <w:i/>
          <w:iCs/>
          <w:szCs w:val="22"/>
        </w:rPr>
        <w:t xml:space="preserve">tereny rolnicze z zabudową zagrodową , na której możliwa jest zabudowa </w:t>
      </w:r>
      <w:r w:rsidR="00DB6E8E" w:rsidRPr="00DB6E8E">
        <w:rPr>
          <w:i/>
          <w:iCs/>
          <w:szCs w:val="22"/>
        </w:rPr>
        <w:t>zg z ppkt 2) a)</w:t>
      </w:r>
      <w:r w:rsidRPr="00DB6E8E">
        <w:rPr>
          <w:i/>
          <w:iCs/>
          <w:szCs w:val="22"/>
        </w:rPr>
        <w:t>budynki mieszkalne o wysokości do dwóch kondygnacji nadziemnych” oraz dopuszcza się realizację „ b)obiektów inwentarskich lub zespołu obiektów inwentarskich do chowu lub hodowli zwierząt w liczbie nie przekraczającej łącznie 5 DJP (dużych jednostek przeliczeniowych wg określenia w przepisach odrębnych)”</w:t>
      </w:r>
      <w:r w:rsidR="00DB6E8E">
        <w:rPr>
          <w:i/>
          <w:iCs/>
          <w:szCs w:val="22"/>
        </w:rPr>
        <w:t xml:space="preserve"> – </w:t>
      </w:r>
      <w:r w:rsidR="00DB6E8E" w:rsidRPr="00DB6E8E">
        <w:rPr>
          <w:b/>
          <w:bCs/>
          <w:i/>
          <w:iCs/>
          <w:szCs w:val="22"/>
        </w:rPr>
        <w:t>min 5 m</w:t>
      </w:r>
    </w:p>
    <w:p w14:paraId="06E4CCFE" w14:textId="4A4FB56B" w:rsidR="00CF08B9" w:rsidRPr="00825A76" w:rsidRDefault="00CF08B9" w:rsidP="00CF08B9">
      <w:pPr>
        <w:rPr>
          <w:szCs w:val="22"/>
        </w:rPr>
      </w:pPr>
      <w:r w:rsidRPr="00DB6E8E">
        <w:rPr>
          <w:b/>
          <w:bCs/>
          <w:szCs w:val="22"/>
        </w:rPr>
        <w:t>- od północy</w:t>
      </w:r>
      <w:r w:rsidRPr="00825A76">
        <w:rPr>
          <w:szCs w:val="22"/>
        </w:rPr>
        <w:t xml:space="preserve"> </w:t>
      </w:r>
      <w:r w:rsidR="00DB6E8E">
        <w:rPr>
          <w:szCs w:val="22"/>
        </w:rPr>
        <w:t xml:space="preserve">od granicy </w:t>
      </w:r>
      <w:r w:rsidRPr="00825A76">
        <w:rPr>
          <w:szCs w:val="22"/>
        </w:rPr>
        <w:t>działk</w:t>
      </w:r>
      <w:r w:rsidR="00DB6E8E">
        <w:rPr>
          <w:szCs w:val="22"/>
        </w:rPr>
        <w:t>i</w:t>
      </w:r>
      <w:r>
        <w:rPr>
          <w:szCs w:val="22"/>
        </w:rPr>
        <w:t xml:space="preserve"> nr 8143/4 przeznaczoną pod budowę dróg publicznych oznaczona wg MPZP jako 4.239.KD.D oraz działk</w:t>
      </w:r>
      <w:r w:rsidR="00DB6E8E">
        <w:rPr>
          <w:szCs w:val="22"/>
        </w:rPr>
        <w:t>i</w:t>
      </w:r>
      <w:r>
        <w:rPr>
          <w:szCs w:val="22"/>
        </w:rPr>
        <w:t xml:space="preserve"> roln</w:t>
      </w:r>
      <w:r w:rsidR="00DB6E8E">
        <w:rPr>
          <w:szCs w:val="22"/>
        </w:rPr>
        <w:t>ej</w:t>
      </w:r>
      <w:r>
        <w:rPr>
          <w:szCs w:val="22"/>
        </w:rPr>
        <w:t xml:space="preserve"> nr 8143/3 </w:t>
      </w:r>
      <w:r w:rsidR="00DB6E8E">
        <w:rPr>
          <w:szCs w:val="22"/>
        </w:rPr>
        <w:t xml:space="preserve"> - </w:t>
      </w:r>
      <w:r w:rsidR="00DB6E8E" w:rsidRPr="00DB6E8E">
        <w:rPr>
          <w:b/>
          <w:bCs/>
          <w:szCs w:val="22"/>
        </w:rPr>
        <w:t>min -  83 m</w:t>
      </w:r>
      <w:r w:rsidR="00DB6E8E">
        <w:rPr>
          <w:szCs w:val="22"/>
        </w:rPr>
        <w:t xml:space="preserve"> </w:t>
      </w:r>
    </w:p>
    <w:p w14:paraId="1298E380" w14:textId="62750922" w:rsidR="00CF08B9" w:rsidRPr="000B1D75" w:rsidRDefault="00CF08B9" w:rsidP="00CF08B9">
      <w:pPr>
        <w:rPr>
          <w:szCs w:val="22"/>
        </w:rPr>
      </w:pPr>
      <w:r w:rsidRPr="000E75DF">
        <w:rPr>
          <w:b/>
          <w:bCs/>
          <w:szCs w:val="22"/>
        </w:rPr>
        <w:t>- od wschodu</w:t>
      </w:r>
      <w:r w:rsidRPr="00825A76">
        <w:rPr>
          <w:szCs w:val="22"/>
        </w:rPr>
        <w:t xml:space="preserve"> </w:t>
      </w:r>
      <w:r w:rsidR="000E75DF">
        <w:rPr>
          <w:szCs w:val="22"/>
        </w:rPr>
        <w:t xml:space="preserve">od granicy </w:t>
      </w:r>
      <w:r w:rsidRPr="00825A76">
        <w:rPr>
          <w:szCs w:val="22"/>
        </w:rPr>
        <w:t>działk</w:t>
      </w:r>
      <w:r w:rsidR="000E75DF">
        <w:rPr>
          <w:szCs w:val="22"/>
        </w:rPr>
        <w:t>i</w:t>
      </w:r>
      <w:r w:rsidRPr="00825A76">
        <w:rPr>
          <w:szCs w:val="22"/>
        </w:rPr>
        <w:t xml:space="preserve"> </w:t>
      </w:r>
      <w:r>
        <w:rPr>
          <w:szCs w:val="22"/>
        </w:rPr>
        <w:t>drogow</w:t>
      </w:r>
      <w:r w:rsidR="000E75DF">
        <w:rPr>
          <w:szCs w:val="22"/>
        </w:rPr>
        <w:t>ej</w:t>
      </w:r>
      <w:r>
        <w:rPr>
          <w:szCs w:val="22"/>
        </w:rPr>
        <w:t xml:space="preserve"> nr 8143/5 – ul. Strzelczewsk</w:t>
      </w:r>
      <w:r w:rsidR="000E75DF">
        <w:rPr>
          <w:szCs w:val="22"/>
        </w:rPr>
        <w:t>iej</w:t>
      </w:r>
      <w:r>
        <w:rPr>
          <w:szCs w:val="22"/>
        </w:rPr>
        <w:t xml:space="preserve"> oznaczona wg MPZP jako 4.236.KD.L</w:t>
      </w:r>
      <w:r w:rsidR="000E75DF">
        <w:rPr>
          <w:szCs w:val="22"/>
        </w:rPr>
        <w:t xml:space="preserve"> </w:t>
      </w:r>
      <w:r w:rsidR="000E75DF" w:rsidRPr="000E75DF">
        <w:rPr>
          <w:b/>
          <w:bCs/>
          <w:szCs w:val="22"/>
        </w:rPr>
        <w:t>- 38,2 m</w:t>
      </w:r>
      <w:r w:rsidR="000E75DF">
        <w:rPr>
          <w:szCs w:val="22"/>
        </w:rPr>
        <w:t xml:space="preserve"> </w:t>
      </w:r>
    </w:p>
    <w:p w14:paraId="5C7BF070" w14:textId="6C0F2A43" w:rsidR="00573C32" w:rsidRPr="00F9348F" w:rsidRDefault="00151105" w:rsidP="00324195">
      <w:pPr>
        <w:pStyle w:val="Nagwek3"/>
      </w:pPr>
      <w:bookmarkStart w:id="80" w:name="_Toc204870650"/>
      <w:bookmarkStart w:id="81" w:name="_Toc204946202"/>
      <w:bookmarkEnd w:id="78"/>
      <w:bookmarkEnd w:id="79"/>
      <w:r w:rsidRPr="00B0583D">
        <w:t>informacje o przygotowaniu obiektu budowlanego i terenu do prowadzenia działań ratowniczych, w tym informacje o:</w:t>
      </w:r>
      <w:bookmarkEnd w:id="80"/>
      <w:bookmarkEnd w:id="81"/>
      <w:r w:rsidRPr="00B0583D">
        <w:t xml:space="preserve"> </w:t>
      </w:r>
    </w:p>
    <w:p w14:paraId="7A9C2B00" w14:textId="35F2B017" w:rsidR="00151105" w:rsidRPr="00151105" w:rsidRDefault="00151105" w:rsidP="001714C0">
      <w:pPr>
        <w:pStyle w:val="Nagwek4"/>
      </w:pPr>
      <w:bookmarkStart w:id="82" w:name="_Hlk146280896"/>
      <w:bookmarkStart w:id="83" w:name="_Hlk214966579"/>
      <w:r w:rsidRPr="00151105">
        <w:t xml:space="preserve">drogach pożarowych oraz dojściach dla ekip ratowniczych, </w:t>
      </w:r>
    </w:p>
    <w:p w14:paraId="0996DC7B" w14:textId="3AA76334" w:rsidR="000E75DF" w:rsidRPr="00C36310" w:rsidRDefault="00151105" w:rsidP="00394117">
      <w:pPr>
        <w:ind w:left="851"/>
        <w:rPr>
          <w:b/>
          <w:bCs/>
          <w:szCs w:val="22"/>
        </w:rPr>
      </w:pPr>
      <w:bookmarkStart w:id="84" w:name="_Hlk148028148"/>
      <w:r w:rsidRPr="008E5F7B">
        <w:rPr>
          <w:b/>
          <w:bCs/>
          <w:szCs w:val="22"/>
        </w:rPr>
        <w:t>Zgodnie z Rozporządzeniem Ministra Spraw Wewnętrznych i Administracji z dnia 24 lipca</w:t>
      </w:r>
      <w:r w:rsidR="00D40C32" w:rsidRPr="008E5F7B">
        <w:rPr>
          <w:b/>
          <w:bCs/>
          <w:szCs w:val="22"/>
        </w:rPr>
        <w:t xml:space="preserve"> </w:t>
      </w:r>
      <w:r w:rsidRPr="008E5F7B">
        <w:rPr>
          <w:b/>
          <w:bCs/>
          <w:szCs w:val="22"/>
        </w:rPr>
        <w:t>2009 w sprawie przeciwpożarowego zaopatrzenia w wodę oraz dróg pożarowych (§12 ust. 1 przedmiotowy budynek</w:t>
      </w:r>
      <w:r w:rsidR="000E75DF">
        <w:rPr>
          <w:b/>
          <w:bCs/>
          <w:szCs w:val="22"/>
        </w:rPr>
        <w:t xml:space="preserve">  </w:t>
      </w:r>
      <w:r w:rsidR="000E75DF">
        <w:t xml:space="preserve">Budynek </w:t>
      </w:r>
      <w:r w:rsidR="000E75DF" w:rsidRPr="00385126">
        <w:t xml:space="preserve"> PM </w:t>
      </w:r>
      <w:r w:rsidR="000E75DF">
        <w:t>Q&lt;500</w:t>
      </w:r>
      <w:r w:rsidR="000E75DF" w:rsidRPr="00385126">
        <w:t xml:space="preserve">MJ/m2  </w:t>
      </w:r>
      <w:r w:rsidRPr="008E5F7B">
        <w:rPr>
          <w:b/>
          <w:bCs/>
          <w:szCs w:val="22"/>
        </w:rPr>
        <w:t xml:space="preserve"> </w:t>
      </w:r>
      <w:r w:rsidR="002F3247" w:rsidRPr="00C36310">
        <w:rPr>
          <w:b/>
          <w:bCs/>
          <w:szCs w:val="22"/>
          <w:u w:val="single"/>
        </w:rPr>
        <w:t xml:space="preserve">nie </w:t>
      </w:r>
      <w:r w:rsidRPr="00C36310">
        <w:rPr>
          <w:b/>
          <w:bCs/>
          <w:szCs w:val="22"/>
          <w:u w:val="single"/>
        </w:rPr>
        <w:t>wymaga zapewnienia drogi pożarowej.</w:t>
      </w:r>
      <w:bookmarkEnd w:id="84"/>
    </w:p>
    <w:p w14:paraId="42332CB9" w14:textId="53BCB5CA" w:rsidR="004431B1" w:rsidRPr="00385126" w:rsidRDefault="000E75DF" w:rsidP="00394117">
      <w:pPr>
        <w:ind w:left="851"/>
        <w:rPr>
          <w:szCs w:val="22"/>
        </w:rPr>
      </w:pPr>
      <w:r>
        <w:t>D</w:t>
      </w:r>
      <w:r w:rsidR="00385126" w:rsidRPr="00385126">
        <w:t xml:space="preserve">roga pożarowa </w:t>
      </w:r>
      <w:r w:rsidR="00385126" w:rsidRPr="00C36310">
        <w:rPr>
          <w:u w:val="single"/>
        </w:rPr>
        <w:t>nie jest wymagana</w:t>
      </w:r>
      <w:r w:rsidR="008E5F7B" w:rsidRPr="00C36310">
        <w:rPr>
          <w:u w:val="single"/>
        </w:rPr>
        <w:t xml:space="preserve"> dla projektowanego budynku,</w:t>
      </w:r>
      <w:r w:rsidR="008E5F7B">
        <w:t xml:space="preserve"> </w:t>
      </w:r>
    </w:p>
    <w:p w14:paraId="7FB3FFCC" w14:textId="305737C6" w:rsidR="00151105" w:rsidRPr="004A0CB2" w:rsidRDefault="00151105" w:rsidP="001714C0">
      <w:pPr>
        <w:pStyle w:val="Nagwek4"/>
      </w:pPr>
      <w:r w:rsidRPr="004A0CB2">
        <w:t xml:space="preserve">zaopatrzeniu w wodę do zewnętrznego gaszenia pożaru, </w:t>
      </w:r>
    </w:p>
    <w:p w14:paraId="0AAEB5A9" w14:textId="3E19C4CC" w:rsidR="000E75DF" w:rsidRDefault="000E75DF" w:rsidP="000E75DF">
      <w:pPr>
        <w:pStyle w:val="Nagwek4"/>
        <w:numPr>
          <w:ilvl w:val="0"/>
          <w:numId w:val="0"/>
        </w:numPr>
        <w:ind w:left="864"/>
        <w:rPr>
          <w:rFonts w:eastAsia="Times New Roman" w:cstheme="majorHAnsi"/>
          <w:szCs w:val="22"/>
        </w:rPr>
      </w:pPr>
      <w:r w:rsidRPr="000E75DF">
        <w:rPr>
          <w:rFonts w:eastAsia="Times New Roman" w:cstheme="majorHAnsi"/>
          <w:szCs w:val="22"/>
        </w:rPr>
        <w:t>Zaopatrzenie w wodę do zewnętrznego gaszenia pożaru dla całej strefy PM  Q &lt;</w:t>
      </w:r>
      <w:r>
        <w:rPr>
          <w:rFonts w:eastAsia="Times New Roman" w:cstheme="majorHAnsi"/>
          <w:szCs w:val="22"/>
        </w:rPr>
        <w:t>5</w:t>
      </w:r>
      <w:r w:rsidRPr="000E75DF">
        <w:rPr>
          <w:rFonts w:eastAsia="Times New Roman" w:cstheme="majorHAnsi"/>
          <w:szCs w:val="22"/>
        </w:rPr>
        <w:t>00</w:t>
      </w:r>
      <w:r>
        <w:rPr>
          <w:rFonts w:eastAsia="Times New Roman" w:cstheme="majorHAnsi"/>
          <w:szCs w:val="22"/>
        </w:rPr>
        <w:t xml:space="preserve"> o powierzchni wewnętrznej </w:t>
      </w:r>
      <w:r>
        <w:t>3 984m2</w:t>
      </w:r>
      <w:r w:rsidRPr="000E75DF">
        <w:rPr>
          <w:rFonts w:eastAsia="Times New Roman" w:cstheme="majorHAnsi"/>
          <w:szCs w:val="22"/>
        </w:rPr>
        <w:t xml:space="preserve"> należy zapewnić w ilości wody </w:t>
      </w:r>
      <w:r w:rsidRPr="00394117">
        <w:rPr>
          <w:rFonts w:eastAsia="Times New Roman" w:cstheme="majorHAnsi"/>
          <w:b/>
          <w:bCs/>
          <w:szCs w:val="22"/>
        </w:rPr>
        <w:t>20 l/s</w:t>
      </w:r>
      <w:r w:rsidRPr="000E75DF">
        <w:rPr>
          <w:rFonts w:eastAsia="Times New Roman" w:cstheme="majorHAnsi"/>
          <w:szCs w:val="22"/>
        </w:rPr>
        <w:t xml:space="preserve">. W pasie drogowym </w:t>
      </w:r>
      <w:r w:rsidR="00490B59">
        <w:rPr>
          <w:rFonts w:eastAsia="Times New Roman" w:cstheme="majorHAnsi"/>
          <w:szCs w:val="22"/>
        </w:rPr>
        <w:t xml:space="preserve">ul Strzelczewskiej </w:t>
      </w:r>
      <w:r w:rsidRPr="000E75DF">
        <w:rPr>
          <w:rFonts w:eastAsia="Times New Roman" w:cstheme="majorHAnsi"/>
          <w:szCs w:val="22"/>
        </w:rPr>
        <w:t xml:space="preserve">zlokalizowane są </w:t>
      </w:r>
      <w:r>
        <w:rPr>
          <w:rFonts w:eastAsia="Times New Roman" w:cstheme="majorHAnsi"/>
          <w:szCs w:val="22"/>
        </w:rPr>
        <w:t>2</w:t>
      </w:r>
      <w:r w:rsidRPr="000E75DF">
        <w:rPr>
          <w:rFonts w:eastAsia="Times New Roman" w:cstheme="majorHAnsi"/>
          <w:szCs w:val="22"/>
        </w:rPr>
        <w:t xml:space="preserve"> hydranty zewnętrzne DN80</w:t>
      </w:r>
      <w:r w:rsidR="00490B59">
        <w:rPr>
          <w:rFonts w:eastAsia="Times New Roman" w:cstheme="majorHAnsi"/>
          <w:szCs w:val="22"/>
        </w:rPr>
        <w:t xml:space="preserve"> – (jeden w odległości 41 m , drugi 59 m od projektowanego obiektu),</w:t>
      </w:r>
      <w:r w:rsidRPr="000E75DF">
        <w:rPr>
          <w:rFonts w:eastAsia="Times New Roman" w:cstheme="majorHAnsi"/>
          <w:szCs w:val="22"/>
        </w:rPr>
        <w:t xml:space="preserve"> </w:t>
      </w:r>
      <w:r w:rsidR="00490B59">
        <w:rPr>
          <w:rFonts w:eastAsia="Times New Roman" w:cstheme="majorHAnsi"/>
          <w:szCs w:val="22"/>
        </w:rPr>
        <w:t>o wydajności min 10 l/s</w:t>
      </w:r>
      <w:r w:rsidR="00FF0FF8">
        <w:rPr>
          <w:rFonts w:eastAsia="Times New Roman" w:cstheme="majorHAnsi"/>
          <w:szCs w:val="22"/>
        </w:rPr>
        <w:t xml:space="preserve"> ( zgodnie z badaniami dostarczonymi przez inwestora)</w:t>
      </w:r>
    </w:p>
    <w:p w14:paraId="5829A716" w14:textId="6FAAE8B7" w:rsidR="00151105" w:rsidRDefault="00151105" w:rsidP="000E75DF">
      <w:pPr>
        <w:pStyle w:val="Nagwek4"/>
        <w:ind w:left="864" w:hanging="13"/>
      </w:pPr>
      <w:r w:rsidRPr="00750E11">
        <w:t xml:space="preserve">urządzeniach i innych rozwiązaniach w zakresie przeciwpożarowego zaopatrzenia w wodę, </w:t>
      </w:r>
    </w:p>
    <w:p w14:paraId="7E373CCC" w14:textId="64CD6A18" w:rsidR="000E75DF" w:rsidRPr="000E75DF" w:rsidRDefault="000E75DF" w:rsidP="000E75DF">
      <w:pPr>
        <w:ind w:left="851"/>
      </w:pPr>
      <w:r>
        <w:t>nie dotyczy</w:t>
      </w:r>
    </w:p>
    <w:p w14:paraId="6A6FCB8E" w14:textId="2CCDF381" w:rsidR="00151105" w:rsidRPr="00750E11" w:rsidRDefault="00151105" w:rsidP="00FF0FF8">
      <w:pPr>
        <w:pStyle w:val="Nagwek4"/>
        <w:ind w:left="851" w:firstLine="0"/>
      </w:pPr>
      <w:r w:rsidRPr="00750E11">
        <w:t xml:space="preserve">usytuowaniu źródeł wody do celów przeciwpożarowych, hydrantów zewnętrznych lub innych punktów poboru wody oraz stanowisk czerpania wody wraz z dojazdami dla pojazdów pożarniczych, </w:t>
      </w:r>
    </w:p>
    <w:bookmarkEnd w:id="82"/>
    <w:p w14:paraId="56E29C2C" w14:textId="62996FC8" w:rsidR="00FD4299" w:rsidRPr="00FD7748" w:rsidRDefault="0013302F" w:rsidP="00FF0FF8">
      <w:pPr>
        <w:ind w:left="851" w:firstLine="1"/>
        <w:rPr>
          <w:rFonts w:ascii="Calibri Light" w:hAnsi="Calibri Light" w:cs="Calibri Light"/>
        </w:rPr>
      </w:pPr>
      <w:r>
        <w:t>nie dotyczy</w:t>
      </w:r>
    </w:p>
    <w:p w14:paraId="1CC91CF0" w14:textId="57522CB5" w:rsidR="002B7215" w:rsidRDefault="00151105" w:rsidP="00324195">
      <w:pPr>
        <w:pStyle w:val="Nagwek3"/>
      </w:pPr>
      <w:bookmarkStart w:id="85" w:name="_Toc204870651"/>
      <w:bookmarkStart w:id="86" w:name="_Toc204946203"/>
      <w:bookmarkEnd w:id="83"/>
      <w:r w:rsidRPr="004F3A70">
        <w:t>informacje o rozwiązaniach zamiennych w stosunku do wymagań ochrony przeciwpożarowej,</w:t>
      </w:r>
      <w:r w:rsidRPr="00591F2F">
        <w:t xml:space="preserve"> zastosowanych na podstawie zgody, o której mowa w art. 6c pkt 1 lub 2 ustawy z dnia 24 sierpnia 1991 r.</w:t>
      </w:r>
      <w:bookmarkEnd w:id="85"/>
      <w:bookmarkEnd w:id="86"/>
      <w:r w:rsidRPr="00591F2F">
        <w:t xml:space="preserve"> </w:t>
      </w:r>
    </w:p>
    <w:p w14:paraId="47363F4F" w14:textId="08BE9C75" w:rsidR="00591F2F" w:rsidRDefault="00FF0FF8" w:rsidP="00C37824">
      <w:r>
        <w:rPr>
          <w:rFonts w:eastAsia="TimesNewRoman" w:cs="TimesNewRoman"/>
          <w:sz w:val="24"/>
          <w:szCs w:val="24"/>
        </w:rPr>
        <w:t>nie dotyczy</w:t>
      </w:r>
    </w:p>
    <w:p w14:paraId="01896CAC" w14:textId="77777777" w:rsidR="004F3A70" w:rsidRDefault="008E3704" w:rsidP="00324195">
      <w:pPr>
        <w:pStyle w:val="Nagwek2"/>
      </w:pPr>
      <w:bookmarkStart w:id="87" w:name="_Toc204870652"/>
      <w:bookmarkStart w:id="88" w:name="_Toc204946204"/>
      <w:bookmarkStart w:id="89" w:name="_Toc146199553"/>
      <w:r w:rsidRPr="00C327F9">
        <w:t>inne niezbędne dane wynikające ze specyfiki, charakteru i stopnia skomplikowania obiektu budowlanego lub robót budowlanych</w:t>
      </w:r>
      <w:bookmarkEnd w:id="87"/>
      <w:bookmarkEnd w:id="88"/>
      <w:r w:rsidR="000465A2">
        <w:t xml:space="preserve"> </w:t>
      </w:r>
    </w:p>
    <w:p w14:paraId="08FB9D3D" w14:textId="622BF577" w:rsidR="008E3704" w:rsidRDefault="00591F2F" w:rsidP="004F3A70">
      <w:r>
        <w:t>brak</w:t>
      </w:r>
      <w:bookmarkEnd w:id="89"/>
    </w:p>
    <w:p w14:paraId="23FCB8CF" w14:textId="40774D4D" w:rsidR="008E3704" w:rsidRPr="00C327F9" w:rsidRDefault="003C1487" w:rsidP="00324195">
      <w:pPr>
        <w:pStyle w:val="Nagwek2"/>
      </w:pPr>
      <w:bookmarkStart w:id="90" w:name="_Toc146199554"/>
      <w:bookmarkStart w:id="91" w:name="_Toc204870653"/>
      <w:bookmarkStart w:id="92" w:name="_Toc204946205"/>
      <w:r w:rsidRPr="00C327F9">
        <w:t>informację o obszarze oddziaływania obiektu</w:t>
      </w:r>
      <w:bookmarkEnd w:id="90"/>
      <w:bookmarkEnd w:id="91"/>
      <w:bookmarkEnd w:id="92"/>
    </w:p>
    <w:p w14:paraId="632CC537" w14:textId="34569666" w:rsidR="00AD022B" w:rsidRDefault="00AD022B" w:rsidP="004431B1">
      <w:pPr>
        <w:rPr>
          <w:szCs w:val="22"/>
        </w:rPr>
      </w:pPr>
      <w:r w:rsidRPr="00AD022B">
        <w:rPr>
          <w:szCs w:val="22"/>
        </w:rPr>
        <w:t>W związku z brakiem zabudowy mieszkaniowej w bezpośrednim sąsiedztwie planowanej inwestycji, analiza przysłaniania nie została wykonana, zgodnie z §13 ust. 1 pkt 1 Rozporządzenia Ministra Infrastruktury z dnia 12 kwietnia 2002 r. w sprawie warunków technicznych, jakim powinny odpowiadać budynki i ich usytuowanie.</w:t>
      </w:r>
    </w:p>
    <w:p w14:paraId="4BF0D2D9" w14:textId="6F3BC621" w:rsidR="004431B1" w:rsidRDefault="004431B1" w:rsidP="004431B1">
      <w:pPr>
        <w:rPr>
          <w:szCs w:val="22"/>
        </w:rPr>
      </w:pPr>
      <w:r w:rsidRPr="006342AD">
        <w:rPr>
          <w:szCs w:val="22"/>
        </w:rPr>
        <w:t xml:space="preserve">Obiekt, ze względu na funkcję własną, lokalizację na działce oraz zagospodarowanie pobliskich terenów, spełnia warunki w zakresie przesłaniania i zacieniania określone w §60 §13.1. Rozporządzenia w sprawie warunków technicznych, jakim powinny odpowiadać budynki i ich usytuowanie. </w:t>
      </w:r>
    </w:p>
    <w:p w14:paraId="70D5AA77" w14:textId="77777777" w:rsidR="004431B1" w:rsidRDefault="004431B1" w:rsidP="004431B1">
      <w:pPr>
        <w:rPr>
          <w:rFonts w:eastAsia="Calibri"/>
          <w:szCs w:val="22"/>
        </w:rPr>
      </w:pPr>
      <w:r w:rsidRPr="006342AD">
        <w:rPr>
          <w:rFonts w:eastAsia="Calibri"/>
          <w:szCs w:val="22"/>
        </w:rPr>
        <w:t>Tabela dotycząca określenia obszaru oddziaływania obiektu:</w:t>
      </w:r>
    </w:p>
    <w:p w14:paraId="324576E9" w14:textId="77777777" w:rsidR="007E5982" w:rsidRPr="006342AD" w:rsidRDefault="007E5982" w:rsidP="004431B1">
      <w:pPr>
        <w:rPr>
          <w:rFonts w:eastAsia="Calibri"/>
          <w:szCs w:val="22"/>
        </w:rPr>
      </w:pP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1129"/>
        <w:gridCol w:w="4230"/>
        <w:gridCol w:w="3708"/>
      </w:tblGrid>
      <w:tr w:rsidR="004431B1" w:rsidRPr="006342AD" w14:paraId="3CC13BC2" w14:textId="77777777" w:rsidTr="00AD022B">
        <w:trPr>
          <w:trHeight w:val="20"/>
        </w:trPr>
        <w:tc>
          <w:tcPr>
            <w:tcW w:w="1129" w:type="dxa"/>
          </w:tcPr>
          <w:p w14:paraId="4FF99D0D" w14:textId="61FCB606" w:rsidR="004431B1" w:rsidRPr="006342AD" w:rsidRDefault="004431B1" w:rsidP="00AD022B">
            <w:pPr>
              <w:ind w:left="164"/>
              <w:jc w:val="left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NR EWID.</w:t>
            </w:r>
            <w:r w:rsidR="00AD022B">
              <w:rPr>
                <w:rFonts w:eastAsia="Arial Unicode MS"/>
                <w:szCs w:val="22"/>
                <w:lang w:eastAsia="pl-PL"/>
              </w:rPr>
              <w:t xml:space="preserve"> </w:t>
            </w:r>
            <w:r w:rsidRPr="006342AD">
              <w:rPr>
                <w:rFonts w:eastAsia="Arial Unicode MS"/>
                <w:szCs w:val="22"/>
                <w:lang w:eastAsia="pl-PL"/>
              </w:rPr>
              <w:t>DZIAŁKI</w:t>
            </w:r>
          </w:p>
        </w:tc>
        <w:tc>
          <w:tcPr>
            <w:tcW w:w="4230" w:type="dxa"/>
          </w:tcPr>
          <w:p w14:paraId="360AE573" w14:textId="77777777" w:rsidR="004431B1" w:rsidRPr="006342AD" w:rsidRDefault="004431B1" w:rsidP="00AD022B">
            <w:pPr>
              <w:ind w:left="0"/>
              <w:jc w:val="left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PODSTAWA FORMALNO-PRAWNA WŁĄCZENIA DO OBSZARU OBJĘTEGO ODDZIAŁYWANIEM</w:t>
            </w:r>
          </w:p>
        </w:tc>
        <w:tc>
          <w:tcPr>
            <w:tcW w:w="3708" w:type="dxa"/>
          </w:tcPr>
          <w:p w14:paraId="5B112B91" w14:textId="77777777" w:rsidR="004431B1" w:rsidRPr="006342AD" w:rsidRDefault="004431B1" w:rsidP="00AD022B">
            <w:pPr>
              <w:jc w:val="left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UWAGI</w:t>
            </w:r>
          </w:p>
        </w:tc>
      </w:tr>
      <w:tr w:rsidR="004431B1" w:rsidRPr="006342AD" w14:paraId="6166040D" w14:textId="77777777" w:rsidTr="00AD022B">
        <w:trPr>
          <w:trHeight w:val="20"/>
        </w:trPr>
        <w:tc>
          <w:tcPr>
            <w:tcW w:w="1129" w:type="dxa"/>
            <w:vMerge w:val="restart"/>
          </w:tcPr>
          <w:p w14:paraId="5C1E5266" w14:textId="31D49791" w:rsidR="0013302F" w:rsidRPr="006342AD" w:rsidRDefault="009B365C" w:rsidP="00AD022B">
            <w:pPr>
              <w:ind w:left="164" w:hanging="262"/>
              <w:jc w:val="left"/>
              <w:rPr>
                <w:szCs w:val="22"/>
              </w:rPr>
            </w:pPr>
            <w:r>
              <w:rPr>
                <w:rFonts w:eastAsia="CIDFont+F2" w:cs="CIDFont+F2"/>
                <w:szCs w:val="22"/>
              </w:rPr>
              <w:t>1634/1</w:t>
            </w:r>
          </w:p>
        </w:tc>
        <w:tc>
          <w:tcPr>
            <w:tcW w:w="4230" w:type="dxa"/>
          </w:tcPr>
          <w:p w14:paraId="124BF37E" w14:textId="1E3FE0B5" w:rsidR="004431B1" w:rsidRPr="006342AD" w:rsidRDefault="004431B1" w:rsidP="00283F7B">
            <w:pPr>
              <w:ind w:left="0"/>
              <w:rPr>
                <w:color w:val="4472C4" w:themeColor="accent1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 xml:space="preserve">Odległość od granicy z sąsiednią działką budowlaną - wg.: § 12 </w:t>
            </w:r>
            <w:r w:rsidR="0057716B">
              <w:rPr>
                <w:rFonts w:eastAsia="Arial Unicode MS"/>
                <w:szCs w:val="22"/>
                <w:lang w:eastAsia="pl-PL"/>
              </w:rPr>
              <w:t xml:space="preserve">i </w:t>
            </w:r>
            <w:r w:rsidRPr="006342AD">
              <w:rPr>
                <w:rFonts w:eastAsia="Arial Unicode MS"/>
                <w:szCs w:val="22"/>
                <w:lang w:eastAsia="pl-PL"/>
              </w:rPr>
              <w:t>–Rozporządzenia w sprawie warunków technicznych, jakim powinny odpowiadać budynki i ich usytuowanie</w:t>
            </w:r>
          </w:p>
        </w:tc>
        <w:tc>
          <w:tcPr>
            <w:tcW w:w="3708" w:type="dxa"/>
          </w:tcPr>
          <w:p w14:paraId="47D42E8C" w14:textId="2BB2A357" w:rsidR="004431B1" w:rsidRDefault="004431B1" w:rsidP="00283F7B">
            <w:pPr>
              <w:ind w:left="0"/>
              <w:rPr>
                <w:rFonts w:eastAsia="Arial Unicode MS"/>
                <w:szCs w:val="22"/>
                <w:lang w:eastAsia="pl-PL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 xml:space="preserve">Projektowany budynek zostanie zlokalizowany min </w:t>
            </w:r>
            <w:r w:rsidR="00547955">
              <w:rPr>
                <w:rFonts w:eastAsia="Arial Unicode MS"/>
                <w:szCs w:val="22"/>
                <w:lang w:eastAsia="pl-PL"/>
              </w:rPr>
              <w:t>5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m od granicy działki, spełniając tym samym warunki rozporządzenia i nie wywierając wpływu na działkę nr </w:t>
            </w:r>
            <w:r w:rsidR="00547955">
              <w:rPr>
                <w:rFonts w:eastAsia="Arial Unicode MS"/>
                <w:szCs w:val="22"/>
                <w:lang w:eastAsia="pl-PL"/>
              </w:rPr>
              <w:t>1634/1</w:t>
            </w:r>
          </w:p>
          <w:p w14:paraId="06C8D37D" w14:textId="3E68A058" w:rsidR="00B74947" w:rsidRPr="006342AD" w:rsidRDefault="00B74947" w:rsidP="00283F7B">
            <w:pPr>
              <w:ind w:left="0"/>
              <w:rPr>
                <w:szCs w:val="22"/>
              </w:rPr>
            </w:pPr>
          </w:p>
        </w:tc>
      </w:tr>
      <w:tr w:rsidR="004431B1" w:rsidRPr="006342AD" w14:paraId="03D2485B" w14:textId="77777777" w:rsidTr="00AD022B">
        <w:trPr>
          <w:trHeight w:val="20"/>
        </w:trPr>
        <w:tc>
          <w:tcPr>
            <w:tcW w:w="1129" w:type="dxa"/>
            <w:vMerge/>
          </w:tcPr>
          <w:p w14:paraId="21B655EB" w14:textId="77777777" w:rsidR="004431B1" w:rsidRPr="006342AD" w:rsidRDefault="004431B1" w:rsidP="006342AD">
            <w:pPr>
              <w:rPr>
                <w:rFonts w:eastAsia="Arial Unicode MS"/>
                <w:szCs w:val="22"/>
                <w:lang w:eastAsia="pl-PL"/>
              </w:rPr>
            </w:pPr>
          </w:p>
        </w:tc>
        <w:tc>
          <w:tcPr>
            <w:tcW w:w="4230" w:type="dxa"/>
          </w:tcPr>
          <w:p w14:paraId="6B0AE120" w14:textId="78418795" w:rsidR="004431B1" w:rsidRPr="006342AD" w:rsidRDefault="004431B1" w:rsidP="00283F7B">
            <w:pPr>
              <w:ind w:left="0"/>
              <w:rPr>
                <w:color w:val="4472C4" w:themeColor="accent1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 xml:space="preserve">Usytuowanie budynków z uwagi na bezpieczeństwo pożarowe - wg.: § 271 </w:t>
            </w:r>
            <w:r w:rsidR="0057716B">
              <w:rPr>
                <w:rFonts w:eastAsia="Arial Unicode MS"/>
                <w:szCs w:val="22"/>
                <w:lang w:eastAsia="pl-PL"/>
              </w:rPr>
              <w:t xml:space="preserve">i </w:t>
            </w:r>
            <w:r w:rsidR="0057716B" w:rsidRPr="00A814A2">
              <w:rPr>
                <w:kern w:val="1"/>
                <w:szCs w:val="22"/>
                <w:lang w:bidi="hi-IN"/>
              </w:rPr>
              <w:t>§  272</w:t>
            </w:r>
            <w:r w:rsidRPr="006342AD">
              <w:rPr>
                <w:rFonts w:eastAsia="Arial Unicode MS"/>
                <w:szCs w:val="22"/>
                <w:lang w:eastAsia="pl-PL"/>
              </w:rPr>
              <w:t>–Rozporządzenia w sprawie warunków technicznych, jakim powinny odpowiadać budynki i ich usytuowanie.</w:t>
            </w:r>
          </w:p>
        </w:tc>
        <w:tc>
          <w:tcPr>
            <w:tcW w:w="3708" w:type="dxa"/>
          </w:tcPr>
          <w:p w14:paraId="7B028B0E" w14:textId="5AB5701B" w:rsidR="004431B1" w:rsidRDefault="004431B1" w:rsidP="00283F7B">
            <w:pPr>
              <w:ind w:left="0"/>
              <w:rPr>
                <w:rFonts w:eastAsia="Arial Unicode MS"/>
                <w:szCs w:val="22"/>
                <w:lang w:eastAsia="pl-PL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 xml:space="preserve">Projektowany budynek jest budynkiem niskim w kategorii pożarowej </w:t>
            </w:r>
            <w:r w:rsidR="00AD022B">
              <w:rPr>
                <w:rFonts w:eastAsia="Arial Unicode MS"/>
                <w:szCs w:val="22"/>
                <w:lang w:eastAsia="pl-PL"/>
              </w:rPr>
              <w:t>PM</w:t>
            </w:r>
            <w:r w:rsidR="0057716B">
              <w:rPr>
                <w:rFonts w:eastAsia="Arial Unicode MS"/>
                <w:szCs w:val="22"/>
                <w:lang w:eastAsia="pl-PL"/>
              </w:rPr>
              <w:t xml:space="preserve"> </w:t>
            </w:r>
            <w:r w:rsidR="0057716B" w:rsidRPr="006342AD">
              <w:rPr>
                <w:rFonts w:eastAsia="Arial Unicode MS"/>
                <w:szCs w:val="22"/>
                <w:lang w:eastAsia="pl-PL"/>
              </w:rPr>
              <w:t>Q&lt;</w:t>
            </w:r>
            <w:r w:rsidR="0057716B">
              <w:rPr>
                <w:rFonts w:eastAsia="Arial Unicode MS"/>
                <w:szCs w:val="22"/>
                <w:lang w:eastAsia="pl-PL"/>
              </w:rPr>
              <w:t>5</w:t>
            </w:r>
            <w:r w:rsidR="0057716B" w:rsidRPr="006342AD">
              <w:rPr>
                <w:rFonts w:eastAsia="Arial Unicode MS"/>
                <w:szCs w:val="22"/>
                <w:lang w:eastAsia="pl-PL"/>
              </w:rPr>
              <w:t>00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, o klasie </w:t>
            </w:r>
            <w:r w:rsidR="00AD022B">
              <w:rPr>
                <w:rFonts w:eastAsia="Arial Unicode MS"/>
                <w:szCs w:val="22"/>
                <w:lang w:eastAsia="pl-PL"/>
              </w:rPr>
              <w:t>E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zlokalizowany na działce w minimalnej odległości </w:t>
            </w:r>
            <w:r w:rsidR="00547955">
              <w:rPr>
                <w:rFonts w:eastAsia="Arial Unicode MS"/>
                <w:szCs w:val="22"/>
                <w:lang w:eastAsia="pl-PL"/>
              </w:rPr>
              <w:t>5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m od granicy</w:t>
            </w:r>
            <w:r w:rsidR="0057716B">
              <w:rPr>
                <w:rFonts w:eastAsia="Arial Unicode MS"/>
                <w:szCs w:val="22"/>
                <w:lang w:eastAsia="pl-PL"/>
              </w:rPr>
              <w:t xml:space="preserve"> z działką określoną w MPZP jako RM</w:t>
            </w:r>
            <w:r w:rsidRPr="006342AD">
              <w:rPr>
                <w:rFonts w:eastAsia="Arial Unicode MS"/>
                <w:szCs w:val="22"/>
                <w:lang w:eastAsia="pl-PL"/>
              </w:rPr>
              <w:t>,</w:t>
            </w:r>
            <w:r w:rsidR="0057716B">
              <w:rPr>
                <w:rFonts w:eastAsia="Arial Unicode MS"/>
                <w:szCs w:val="22"/>
                <w:lang w:eastAsia="pl-PL"/>
              </w:rPr>
              <w:t xml:space="preserve"> </w:t>
            </w:r>
            <w:r w:rsidRPr="006342AD">
              <w:rPr>
                <w:rFonts w:eastAsia="Arial Unicode MS"/>
                <w:szCs w:val="22"/>
                <w:lang w:eastAsia="pl-PL"/>
              </w:rPr>
              <w:t>więc nie oddziałuje na działk</w:t>
            </w:r>
            <w:r w:rsidR="0057716B">
              <w:rPr>
                <w:rFonts w:eastAsia="Arial Unicode MS"/>
                <w:szCs w:val="22"/>
                <w:lang w:eastAsia="pl-PL"/>
              </w:rPr>
              <w:t>ę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</w:t>
            </w:r>
            <w:r w:rsidR="00547955">
              <w:rPr>
                <w:rFonts w:eastAsia="CIDFont+F2" w:cs="CIDFont+F2"/>
                <w:szCs w:val="22"/>
              </w:rPr>
              <w:t>1634/1</w:t>
            </w:r>
          </w:p>
          <w:p w14:paraId="1B6B70C7" w14:textId="3B6D2A63" w:rsidR="00B96E7B" w:rsidRPr="006342AD" w:rsidRDefault="00B96E7B" w:rsidP="00283F7B">
            <w:pPr>
              <w:ind w:left="0"/>
              <w:rPr>
                <w:szCs w:val="22"/>
              </w:rPr>
            </w:pPr>
          </w:p>
        </w:tc>
      </w:tr>
      <w:tr w:rsidR="004431B1" w:rsidRPr="006342AD" w14:paraId="7A6B392D" w14:textId="77777777" w:rsidTr="00AD022B">
        <w:trPr>
          <w:trHeight w:val="20"/>
        </w:trPr>
        <w:tc>
          <w:tcPr>
            <w:tcW w:w="1129" w:type="dxa"/>
            <w:vMerge/>
          </w:tcPr>
          <w:p w14:paraId="352E782B" w14:textId="77777777" w:rsidR="004431B1" w:rsidRPr="006342AD" w:rsidRDefault="004431B1" w:rsidP="006342AD">
            <w:pPr>
              <w:rPr>
                <w:rFonts w:eastAsia="Arial Unicode MS"/>
                <w:szCs w:val="22"/>
                <w:lang w:eastAsia="pl-PL"/>
              </w:rPr>
            </w:pPr>
          </w:p>
        </w:tc>
        <w:tc>
          <w:tcPr>
            <w:tcW w:w="4230" w:type="dxa"/>
          </w:tcPr>
          <w:p w14:paraId="52C4CA6F" w14:textId="77777777" w:rsidR="004431B1" w:rsidRPr="006342AD" w:rsidRDefault="004431B1" w:rsidP="00283F7B">
            <w:pPr>
              <w:ind w:left="0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Minimalny czas nasłonecznienia pomieszczeń wg.:</w:t>
            </w:r>
          </w:p>
          <w:p w14:paraId="6296E2BB" w14:textId="77777777" w:rsidR="004431B1" w:rsidRPr="006342AD" w:rsidRDefault="004431B1" w:rsidP="00283F7B">
            <w:pPr>
              <w:ind w:left="0"/>
              <w:rPr>
                <w:rFonts w:eastAsia="Calibri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§ 60 Rozporządzenia w sprawie warunków technicznych, jakim powinny odpowiadać budynki i ich usytuowanie.</w:t>
            </w:r>
          </w:p>
        </w:tc>
        <w:tc>
          <w:tcPr>
            <w:tcW w:w="3708" w:type="dxa"/>
          </w:tcPr>
          <w:p w14:paraId="2F5D3CDD" w14:textId="429B5D63" w:rsidR="003C1A85" w:rsidRDefault="003C1A85" w:rsidP="00283F7B">
            <w:pPr>
              <w:ind w:left="0"/>
              <w:rPr>
                <w:rFonts w:eastAsia="Arial Unicode MS"/>
                <w:szCs w:val="22"/>
                <w:lang w:eastAsia="pl-PL"/>
              </w:rPr>
            </w:pPr>
            <w:r>
              <w:rPr>
                <w:rFonts w:eastAsia="Arial Unicode MS"/>
                <w:szCs w:val="22"/>
                <w:lang w:eastAsia="pl-PL"/>
              </w:rPr>
              <w:t>Na dział</w:t>
            </w:r>
            <w:r w:rsidR="00547955">
              <w:rPr>
                <w:rFonts w:eastAsia="Arial Unicode MS"/>
                <w:szCs w:val="22"/>
                <w:lang w:eastAsia="pl-PL"/>
              </w:rPr>
              <w:t>ce</w:t>
            </w:r>
            <w:r>
              <w:rPr>
                <w:rFonts w:eastAsia="Arial Unicode MS"/>
                <w:szCs w:val="22"/>
                <w:lang w:eastAsia="pl-PL"/>
              </w:rPr>
              <w:t xml:space="preserve"> </w:t>
            </w:r>
            <w:r w:rsidR="00547955">
              <w:rPr>
                <w:rFonts w:eastAsia="CIDFont+F2" w:cs="CIDFont+F2"/>
                <w:szCs w:val="22"/>
              </w:rPr>
              <w:t>1634/1</w:t>
            </w:r>
            <w:r>
              <w:rPr>
                <w:rFonts w:eastAsia="Arial Unicode MS"/>
                <w:szCs w:val="22"/>
                <w:lang w:eastAsia="pl-PL"/>
              </w:rPr>
              <w:t>,</w:t>
            </w:r>
            <w:r w:rsidR="00547955">
              <w:rPr>
                <w:rFonts w:eastAsia="Arial Unicode MS"/>
                <w:szCs w:val="22"/>
                <w:lang w:eastAsia="pl-PL"/>
              </w:rPr>
              <w:t xml:space="preserve"> nie</w:t>
            </w:r>
            <w:r>
              <w:rPr>
                <w:rFonts w:eastAsia="Arial Unicode MS"/>
                <w:szCs w:val="22"/>
                <w:lang w:eastAsia="pl-PL"/>
              </w:rPr>
              <w:t xml:space="preserve"> znajduj</w:t>
            </w:r>
            <w:r w:rsidR="00D01651">
              <w:rPr>
                <w:rFonts w:eastAsia="Arial Unicode MS"/>
                <w:szCs w:val="22"/>
                <w:lang w:eastAsia="pl-PL"/>
              </w:rPr>
              <w:t>ą</w:t>
            </w:r>
            <w:r>
              <w:rPr>
                <w:rFonts w:eastAsia="Arial Unicode MS"/>
                <w:szCs w:val="22"/>
                <w:lang w:eastAsia="pl-PL"/>
              </w:rPr>
              <w:t xml:space="preserve"> się budyn</w:t>
            </w:r>
            <w:r w:rsidR="00D01651">
              <w:rPr>
                <w:rFonts w:eastAsia="Arial Unicode MS"/>
                <w:szCs w:val="22"/>
                <w:lang w:eastAsia="pl-PL"/>
              </w:rPr>
              <w:t>ki</w:t>
            </w:r>
            <w:r w:rsidR="00547955">
              <w:rPr>
                <w:rFonts w:eastAsia="Arial Unicode MS"/>
                <w:szCs w:val="22"/>
                <w:lang w:eastAsia="pl-PL"/>
              </w:rPr>
              <w:t xml:space="preserve"> </w:t>
            </w:r>
            <w:r>
              <w:rPr>
                <w:rFonts w:eastAsia="Arial Unicode MS"/>
                <w:szCs w:val="22"/>
                <w:lang w:eastAsia="pl-PL"/>
              </w:rPr>
              <w:t>– nie będzie występowało zacienianie</w:t>
            </w:r>
            <w:r w:rsidR="00547955">
              <w:rPr>
                <w:rFonts w:eastAsia="Arial Unicode MS"/>
                <w:szCs w:val="22"/>
                <w:lang w:eastAsia="pl-PL"/>
              </w:rPr>
              <w:t>.</w:t>
            </w:r>
          </w:p>
          <w:p w14:paraId="51851B0A" w14:textId="3AA8DA43" w:rsidR="004431B1" w:rsidRPr="006342AD" w:rsidRDefault="004431B1" w:rsidP="00283F7B">
            <w:pPr>
              <w:ind w:left="0"/>
              <w:rPr>
                <w:rFonts w:eastAsia="Calibri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Na dział</w:t>
            </w:r>
            <w:r w:rsidR="00547955">
              <w:rPr>
                <w:rFonts w:eastAsia="Arial Unicode MS"/>
                <w:szCs w:val="22"/>
                <w:lang w:eastAsia="pl-PL"/>
              </w:rPr>
              <w:t>ce</w:t>
            </w:r>
            <w:r w:rsidR="003C1A85">
              <w:rPr>
                <w:rFonts w:eastAsia="Arial Unicode MS"/>
                <w:szCs w:val="22"/>
                <w:lang w:eastAsia="pl-PL"/>
              </w:rPr>
              <w:t xml:space="preserve"> </w:t>
            </w:r>
            <w:r w:rsidR="00547955">
              <w:rPr>
                <w:rFonts w:eastAsia="CIDFont+F2" w:cs="CIDFont+F2"/>
                <w:szCs w:val="22"/>
              </w:rPr>
              <w:t>1634/1</w:t>
            </w:r>
            <w:r w:rsidR="00D01651">
              <w:rPr>
                <w:rFonts w:eastAsia="Arial Unicode MS"/>
                <w:szCs w:val="22"/>
                <w:lang w:eastAsia="pl-PL"/>
              </w:rPr>
              <w:t>,</w:t>
            </w:r>
            <w:r w:rsidR="00251502">
              <w:rPr>
                <w:rFonts w:eastAsia="Arial Unicode MS"/>
                <w:szCs w:val="22"/>
                <w:lang w:eastAsia="pl-PL"/>
              </w:rPr>
              <w:t xml:space="preserve"> </w:t>
            </w:r>
            <w:r w:rsidRPr="006342AD">
              <w:rPr>
                <w:rFonts w:eastAsia="Arial Unicode MS"/>
                <w:szCs w:val="22"/>
                <w:lang w:eastAsia="pl-PL"/>
              </w:rPr>
              <w:t>nie znajdują się żadne obiekty, na które mogłaby oddziaływać inwestycja.</w:t>
            </w:r>
          </w:p>
        </w:tc>
      </w:tr>
      <w:tr w:rsidR="004431B1" w:rsidRPr="006342AD" w14:paraId="03187953" w14:textId="77777777" w:rsidTr="00AD022B">
        <w:trPr>
          <w:trHeight w:val="20"/>
        </w:trPr>
        <w:tc>
          <w:tcPr>
            <w:tcW w:w="1129" w:type="dxa"/>
            <w:vMerge/>
          </w:tcPr>
          <w:p w14:paraId="0F620947" w14:textId="77777777" w:rsidR="004431B1" w:rsidRPr="006342AD" w:rsidRDefault="004431B1" w:rsidP="001D0EC3">
            <w:pPr>
              <w:rPr>
                <w:rFonts w:eastAsia="Arial Unicode MS"/>
                <w:szCs w:val="22"/>
                <w:lang w:eastAsia="pl-PL"/>
              </w:rPr>
            </w:pPr>
          </w:p>
        </w:tc>
        <w:tc>
          <w:tcPr>
            <w:tcW w:w="4230" w:type="dxa"/>
          </w:tcPr>
          <w:p w14:paraId="3F0AA7BC" w14:textId="77777777" w:rsidR="004431B1" w:rsidRPr="006342AD" w:rsidRDefault="004431B1" w:rsidP="00283F7B">
            <w:pPr>
              <w:ind w:left="0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- Ochrona przed hałasem i drganiami – wg.: Dział IX Rozporządzenia w sprawie warunków technicznych, jakim powinny odpowiadać budynki i ich usytuowanie.</w:t>
            </w:r>
          </w:p>
        </w:tc>
        <w:tc>
          <w:tcPr>
            <w:tcW w:w="3708" w:type="dxa"/>
          </w:tcPr>
          <w:p w14:paraId="16D1A0F4" w14:textId="69C8804E" w:rsidR="004431B1" w:rsidRPr="006342AD" w:rsidRDefault="004431B1" w:rsidP="00283F7B">
            <w:pPr>
              <w:ind w:left="0"/>
              <w:rPr>
                <w:color w:val="4472C4" w:themeColor="accent1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Planowana inwestycja nie generuje drgań wychodzących poza obrys urządzeń oraz nie będzie źródłem żadnych zanieczyszczeń.</w:t>
            </w:r>
          </w:p>
        </w:tc>
      </w:tr>
    </w:tbl>
    <w:p w14:paraId="3694CF7D" w14:textId="77777777" w:rsidR="003C1A85" w:rsidRDefault="003C1A85" w:rsidP="007161DA">
      <w:pPr>
        <w:ind w:left="0"/>
        <w:rPr>
          <w:szCs w:val="22"/>
        </w:rPr>
      </w:pPr>
    </w:p>
    <w:tbl>
      <w:tblPr>
        <w:tblStyle w:val="Tabela-Siatka"/>
        <w:tblW w:w="9067" w:type="dxa"/>
        <w:tblLook w:val="04A0" w:firstRow="1" w:lastRow="0" w:firstColumn="1" w:lastColumn="0" w:noHBand="0" w:noVBand="1"/>
      </w:tblPr>
      <w:tblGrid>
        <w:gridCol w:w="1129"/>
        <w:gridCol w:w="4230"/>
        <w:gridCol w:w="3708"/>
      </w:tblGrid>
      <w:tr w:rsidR="00547955" w:rsidRPr="006342AD" w14:paraId="38184341" w14:textId="77777777" w:rsidTr="00C27C16">
        <w:trPr>
          <w:trHeight w:val="20"/>
        </w:trPr>
        <w:tc>
          <w:tcPr>
            <w:tcW w:w="1129" w:type="dxa"/>
            <w:vMerge w:val="restart"/>
          </w:tcPr>
          <w:p w14:paraId="2BF9201E" w14:textId="482CF227" w:rsidR="00547955" w:rsidRPr="006342AD" w:rsidRDefault="00547955" w:rsidP="00C27C16">
            <w:pPr>
              <w:ind w:left="164" w:hanging="262"/>
              <w:jc w:val="left"/>
              <w:rPr>
                <w:szCs w:val="22"/>
              </w:rPr>
            </w:pPr>
            <w:r>
              <w:rPr>
                <w:szCs w:val="22"/>
              </w:rPr>
              <w:t>8143/3</w:t>
            </w:r>
          </w:p>
        </w:tc>
        <w:tc>
          <w:tcPr>
            <w:tcW w:w="4230" w:type="dxa"/>
          </w:tcPr>
          <w:p w14:paraId="0F51DCA5" w14:textId="77777777" w:rsidR="00547955" w:rsidRPr="006342AD" w:rsidRDefault="00547955" w:rsidP="00C27C16">
            <w:pPr>
              <w:ind w:left="0"/>
              <w:rPr>
                <w:color w:val="4472C4" w:themeColor="accent1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Odległość od granicy z sąsiednią działką budowlaną - wg.: § 12 –Rozporządzenia w sprawie warunków technicznych, jakim powinny odpowiadać budynki i ich usytuowanie</w:t>
            </w:r>
          </w:p>
        </w:tc>
        <w:tc>
          <w:tcPr>
            <w:tcW w:w="3708" w:type="dxa"/>
          </w:tcPr>
          <w:p w14:paraId="528A4CD4" w14:textId="78E2055F" w:rsidR="00547955" w:rsidRDefault="00547955" w:rsidP="00C27C16">
            <w:pPr>
              <w:ind w:left="0"/>
              <w:rPr>
                <w:rFonts w:eastAsia="Arial Unicode MS"/>
                <w:szCs w:val="22"/>
                <w:lang w:eastAsia="pl-PL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 xml:space="preserve">Projektowany budynek zostanie zlokalizowany min </w:t>
            </w:r>
            <w:r>
              <w:rPr>
                <w:rFonts w:eastAsia="Arial Unicode MS"/>
                <w:szCs w:val="22"/>
                <w:lang w:eastAsia="pl-PL"/>
              </w:rPr>
              <w:t>83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m od granicy działki, spełniając tym samym warunki rozporządzenia i nie wywierając wpływu na działkę nr </w:t>
            </w:r>
            <w:r>
              <w:rPr>
                <w:szCs w:val="22"/>
              </w:rPr>
              <w:t>8143/3</w:t>
            </w:r>
          </w:p>
          <w:p w14:paraId="1EB24546" w14:textId="77777777" w:rsidR="00547955" w:rsidRPr="006342AD" w:rsidRDefault="00547955" w:rsidP="00C27C16">
            <w:pPr>
              <w:ind w:left="0"/>
              <w:rPr>
                <w:szCs w:val="22"/>
              </w:rPr>
            </w:pPr>
          </w:p>
        </w:tc>
      </w:tr>
      <w:tr w:rsidR="00547955" w:rsidRPr="006342AD" w14:paraId="67180D1A" w14:textId="77777777" w:rsidTr="00C27C16">
        <w:trPr>
          <w:trHeight w:val="20"/>
        </w:trPr>
        <w:tc>
          <w:tcPr>
            <w:tcW w:w="1129" w:type="dxa"/>
            <w:vMerge/>
          </w:tcPr>
          <w:p w14:paraId="15D8F0A1" w14:textId="77777777" w:rsidR="00547955" w:rsidRPr="006342AD" w:rsidRDefault="00547955" w:rsidP="00C27C16">
            <w:pPr>
              <w:rPr>
                <w:rFonts w:eastAsia="Arial Unicode MS"/>
                <w:szCs w:val="22"/>
                <w:lang w:eastAsia="pl-PL"/>
              </w:rPr>
            </w:pPr>
          </w:p>
        </w:tc>
        <w:tc>
          <w:tcPr>
            <w:tcW w:w="4230" w:type="dxa"/>
          </w:tcPr>
          <w:p w14:paraId="3E940610" w14:textId="77777777" w:rsidR="00547955" w:rsidRPr="006342AD" w:rsidRDefault="00547955" w:rsidP="00C27C16">
            <w:pPr>
              <w:ind w:left="0"/>
              <w:rPr>
                <w:color w:val="4472C4" w:themeColor="accent1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Usytuowanie budynków z uwagi na bezpieczeństwo pożarowe - wg.: § 271 –Rozporządzenia w sprawie warunków technicznych, jakim powinny odpowiadać budynki i ich usytuowanie.</w:t>
            </w:r>
          </w:p>
        </w:tc>
        <w:tc>
          <w:tcPr>
            <w:tcW w:w="3708" w:type="dxa"/>
          </w:tcPr>
          <w:p w14:paraId="4FB968C8" w14:textId="1E59B1DB" w:rsidR="00547955" w:rsidRDefault="00547955" w:rsidP="00C27C16">
            <w:pPr>
              <w:ind w:left="0"/>
              <w:rPr>
                <w:rFonts w:eastAsia="Arial Unicode MS"/>
                <w:szCs w:val="22"/>
                <w:lang w:eastAsia="pl-PL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 xml:space="preserve">Projektowany budynek jest budynkiem niskim w kategorii pożarowej </w:t>
            </w:r>
            <w:r>
              <w:rPr>
                <w:rFonts w:eastAsia="Arial Unicode MS"/>
                <w:szCs w:val="22"/>
                <w:lang w:eastAsia="pl-PL"/>
              </w:rPr>
              <w:t>PM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, o klasie </w:t>
            </w:r>
            <w:r>
              <w:rPr>
                <w:rFonts w:eastAsia="Arial Unicode MS"/>
                <w:szCs w:val="22"/>
                <w:lang w:eastAsia="pl-PL"/>
              </w:rPr>
              <w:t>E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zlokalizowany na działce w minimalnej odległości </w:t>
            </w:r>
            <w:r>
              <w:rPr>
                <w:rFonts w:eastAsia="Arial Unicode MS"/>
                <w:szCs w:val="22"/>
                <w:lang w:eastAsia="pl-PL"/>
              </w:rPr>
              <w:t>83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m od granicy oraz w kategorii pożarowej PM, Q&lt;</w:t>
            </w:r>
            <w:r>
              <w:rPr>
                <w:rFonts w:eastAsia="Arial Unicode MS"/>
                <w:szCs w:val="22"/>
                <w:lang w:eastAsia="pl-PL"/>
              </w:rPr>
              <w:t>5</w:t>
            </w:r>
            <w:r w:rsidRPr="006342AD">
              <w:rPr>
                <w:rFonts w:eastAsia="Arial Unicode MS"/>
                <w:szCs w:val="22"/>
                <w:lang w:eastAsia="pl-PL"/>
              </w:rPr>
              <w:t>00 MJ/m2, więc nie oddziałuje na działk</w:t>
            </w:r>
            <w:r>
              <w:rPr>
                <w:rFonts w:eastAsia="Arial Unicode MS"/>
                <w:szCs w:val="22"/>
                <w:lang w:eastAsia="pl-PL"/>
              </w:rPr>
              <w:t>a</w:t>
            </w:r>
            <w:r w:rsidRPr="006342AD">
              <w:rPr>
                <w:rFonts w:eastAsia="Arial Unicode MS"/>
                <w:szCs w:val="22"/>
                <w:lang w:eastAsia="pl-PL"/>
              </w:rPr>
              <w:t xml:space="preserve"> </w:t>
            </w:r>
            <w:r>
              <w:rPr>
                <w:szCs w:val="22"/>
              </w:rPr>
              <w:t>8143/3</w:t>
            </w:r>
          </w:p>
          <w:p w14:paraId="16F599C0" w14:textId="77777777" w:rsidR="00547955" w:rsidRPr="006342AD" w:rsidRDefault="00547955" w:rsidP="00C27C16">
            <w:pPr>
              <w:ind w:left="0"/>
              <w:rPr>
                <w:szCs w:val="22"/>
              </w:rPr>
            </w:pPr>
          </w:p>
        </w:tc>
      </w:tr>
      <w:tr w:rsidR="00547955" w:rsidRPr="006342AD" w14:paraId="2EA64998" w14:textId="77777777" w:rsidTr="00C27C16">
        <w:trPr>
          <w:trHeight w:val="20"/>
        </w:trPr>
        <w:tc>
          <w:tcPr>
            <w:tcW w:w="1129" w:type="dxa"/>
            <w:vMerge/>
          </w:tcPr>
          <w:p w14:paraId="20BB7AAF" w14:textId="77777777" w:rsidR="00547955" w:rsidRPr="006342AD" w:rsidRDefault="00547955" w:rsidP="00C27C16">
            <w:pPr>
              <w:rPr>
                <w:rFonts w:eastAsia="Arial Unicode MS"/>
                <w:szCs w:val="22"/>
                <w:lang w:eastAsia="pl-PL"/>
              </w:rPr>
            </w:pPr>
          </w:p>
        </w:tc>
        <w:tc>
          <w:tcPr>
            <w:tcW w:w="4230" w:type="dxa"/>
          </w:tcPr>
          <w:p w14:paraId="535E560D" w14:textId="77777777" w:rsidR="00547955" w:rsidRPr="006342AD" w:rsidRDefault="00547955" w:rsidP="00C27C16">
            <w:pPr>
              <w:ind w:left="0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Minimalny czas nasłonecznienia pomieszczeń wg.:</w:t>
            </w:r>
          </w:p>
          <w:p w14:paraId="65181FB1" w14:textId="77777777" w:rsidR="00547955" w:rsidRPr="006342AD" w:rsidRDefault="00547955" w:rsidP="00C27C16">
            <w:pPr>
              <w:ind w:left="0"/>
              <w:rPr>
                <w:rFonts w:eastAsia="Calibri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§ 60 Rozporządzenia w sprawie warunków technicznych, jakim powinny odpowiadać budynki i ich usytuowanie.</w:t>
            </w:r>
          </w:p>
        </w:tc>
        <w:tc>
          <w:tcPr>
            <w:tcW w:w="3708" w:type="dxa"/>
          </w:tcPr>
          <w:p w14:paraId="6984A383" w14:textId="591AC1AC" w:rsidR="00547955" w:rsidRDefault="00547955" w:rsidP="00C27C16">
            <w:pPr>
              <w:ind w:left="0"/>
              <w:rPr>
                <w:rFonts w:eastAsia="Arial Unicode MS"/>
                <w:szCs w:val="22"/>
                <w:lang w:eastAsia="pl-PL"/>
              </w:rPr>
            </w:pPr>
            <w:r>
              <w:rPr>
                <w:rFonts w:eastAsia="Arial Unicode MS"/>
                <w:szCs w:val="22"/>
                <w:lang w:eastAsia="pl-PL"/>
              </w:rPr>
              <w:t xml:space="preserve">Na działce </w:t>
            </w:r>
            <w:r>
              <w:rPr>
                <w:szCs w:val="22"/>
              </w:rPr>
              <w:t>8143/3</w:t>
            </w:r>
            <w:r>
              <w:rPr>
                <w:rFonts w:eastAsia="Arial Unicode MS"/>
                <w:szCs w:val="22"/>
                <w:lang w:eastAsia="pl-PL"/>
              </w:rPr>
              <w:t>, nie znajdują się budynki – nie będzie występowało zacienianie.</w:t>
            </w:r>
          </w:p>
          <w:p w14:paraId="2081CD1B" w14:textId="0C6B5E9F" w:rsidR="00547955" w:rsidRPr="006342AD" w:rsidRDefault="00547955" w:rsidP="00C27C16">
            <w:pPr>
              <w:ind w:left="0"/>
              <w:rPr>
                <w:rFonts w:eastAsia="Calibri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Na dział</w:t>
            </w:r>
            <w:r>
              <w:rPr>
                <w:rFonts w:eastAsia="Arial Unicode MS"/>
                <w:szCs w:val="22"/>
                <w:lang w:eastAsia="pl-PL"/>
              </w:rPr>
              <w:t xml:space="preserve">ce </w:t>
            </w:r>
            <w:r>
              <w:rPr>
                <w:szCs w:val="22"/>
              </w:rPr>
              <w:t>8143/3</w:t>
            </w:r>
            <w:r>
              <w:rPr>
                <w:rFonts w:eastAsia="Arial Unicode MS"/>
                <w:szCs w:val="22"/>
                <w:lang w:eastAsia="pl-PL"/>
              </w:rPr>
              <w:t xml:space="preserve">, </w:t>
            </w:r>
            <w:r w:rsidRPr="006342AD">
              <w:rPr>
                <w:rFonts w:eastAsia="Arial Unicode MS"/>
                <w:szCs w:val="22"/>
                <w:lang w:eastAsia="pl-PL"/>
              </w:rPr>
              <w:t>nie znajdują się żadne obiekty, na które mogłaby oddziaływać inwestycja.</w:t>
            </w:r>
          </w:p>
        </w:tc>
      </w:tr>
      <w:tr w:rsidR="00547955" w:rsidRPr="006342AD" w14:paraId="176FF789" w14:textId="77777777" w:rsidTr="00C27C16">
        <w:trPr>
          <w:trHeight w:val="20"/>
        </w:trPr>
        <w:tc>
          <w:tcPr>
            <w:tcW w:w="1129" w:type="dxa"/>
            <w:vMerge/>
          </w:tcPr>
          <w:p w14:paraId="3C621C51" w14:textId="77777777" w:rsidR="00547955" w:rsidRPr="006342AD" w:rsidRDefault="00547955" w:rsidP="00C27C16">
            <w:pPr>
              <w:rPr>
                <w:rFonts w:eastAsia="Arial Unicode MS"/>
                <w:szCs w:val="22"/>
                <w:lang w:eastAsia="pl-PL"/>
              </w:rPr>
            </w:pPr>
          </w:p>
        </w:tc>
        <w:tc>
          <w:tcPr>
            <w:tcW w:w="4230" w:type="dxa"/>
          </w:tcPr>
          <w:p w14:paraId="1AE52FF0" w14:textId="77777777" w:rsidR="00547955" w:rsidRPr="006342AD" w:rsidRDefault="00547955" w:rsidP="00C27C16">
            <w:pPr>
              <w:ind w:left="0"/>
              <w:rPr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- Ochrona przed hałasem i drganiami – wg.: Dział IX Rozporządzenia w sprawie warunków technicznych, jakim powinny odpowiadać budynki i ich usytuowanie.</w:t>
            </w:r>
          </w:p>
        </w:tc>
        <w:tc>
          <w:tcPr>
            <w:tcW w:w="3708" w:type="dxa"/>
          </w:tcPr>
          <w:p w14:paraId="656CBBDD" w14:textId="77777777" w:rsidR="00547955" w:rsidRPr="006342AD" w:rsidRDefault="00547955" w:rsidP="00C27C16">
            <w:pPr>
              <w:ind w:left="0"/>
              <w:rPr>
                <w:color w:val="4472C4" w:themeColor="accent1"/>
                <w:szCs w:val="22"/>
              </w:rPr>
            </w:pPr>
            <w:r w:rsidRPr="006342AD">
              <w:rPr>
                <w:rFonts w:eastAsia="Arial Unicode MS"/>
                <w:szCs w:val="22"/>
                <w:lang w:eastAsia="pl-PL"/>
              </w:rPr>
              <w:t>Planowana inwestycja nie generuje drgań wychodzących poza obrys urządzeń oraz nie będzie źródłem żadnych zanieczyszczeń.</w:t>
            </w:r>
          </w:p>
        </w:tc>
      </w:tr>
    </w:tbl>
    <w:p w14:paraId="4EBBAC65" w14:textId="77777777" w:rsidR="003C1A85" w:rsidRDefault="003C1A85" w:rsidP="002E1A58">
      <w:pPr>
        <w:rPr>
          <w:szCs w:val="22"/>
        </w:rPr>
      </w:pPr>
    </w:p>
    <w:p w14:paraId="22B93E31" w14:textId="05E8CAE0" w:rsidR="004431B1" w:rsidRDefault="004431B1" w:rsidP="002E1A58">
      <w:pPr>
        <w:rPr>
          <w:szCs w:val="22"/>
        </w:rPr>
      </w:pPr>
      <w:r w:rsidRPr="006342AD">
        <w:rPr>
          <w:szCs w:val="22"/>
        </w:rPr>
        <w:t>Podsumowując, realizowana inwestycja nie będzie oddziaływać na sąsiednie tereny. Obszar oddziaływania mieści się w całości na działkach należących do inwestora</w:t>
      </w:r>
    </w:p>
    <w:p w14:paraId="45A40820" w14:textId="77777777" w:rsidR="007161DA" w:rsidRDefault="007161DA" w:rsidP="002E1A58">
      <w:pPr>
        <w:rPr>
          <w:szCs w:val="22"/>
        </w:rPr>
      </w:pPr>
    </w:p>
    <w:p w14:paraId="7D548742" w14:textId="092246B3" w:rsidR="008503D4" w:rsidRDefault="008503D4">
      <w:pPr>
        <w:suppressAutoHyphens w:val="0"/>
        <w:spacing w:after="160" w:line="259" w:lineRule="auto"/>
        <w:ind w:left="0"/>
        <w:jc w:val="left"/>
      </w:pPr>
    </w:p>
    <w:p w14:paraId="6E6E1E16" w14:textId="77777777" w:rsidR="008503D4" w:rsidRDefault="008503D4" w:rsidP="008503D4">
      <w:pPr>
        <w:rPr>
          <w:szCs w:val="22"/>
        </w:rPr>
      </w:pPr>
    </w:p>
    <w:p w14:paraId="24346DE9" w14:textId="77777777" w:rsidR="008503D4" w:rsidRDefault="008503D4" w:rsidP="008503D4">
      <w:pPr>
        <w:ind w:left="6371"/>
        <w:rPr>
          <w:b/>
          <w:u w:val="single"/>
        </w:rPr>
      </w:pPr>
    </w:p>
    <w:p w14:paraId="0A694EF3" w14:textId="77777777" w:rsidR="008503D4" w:rsidRDefault="008503D4" w:rsidP="008503D4">
      <w:pPr>
        <w:ind w:left="6371"/>
        <w:rPr>
          <w:b/>
          <w:u w:val="single"/>
        </w:rPr>
      </w:pPr>
    </w:p>
    <w:p w14:paraId="050688D0" w14:textId="77777777" w:rsidR="008503D4" w:rsidRDefault="008503D4" w:rsidP="008503D4">
      <w:pPr>
        <w:ind w:left="6371"/>
        <w:rPr>
          <w:rFonts w:eastAsia="SimSun"/>
          <w:color w:val="00000A"/>
          <w:sz w:val="18"/>
          <w:szCs w:val="18"/>
        </w:rPr>
      </w:pPr>
      <w:r>
        <w:rPr>
          <w:rFonts w:eastAsia="SimSun"/>
          <w:color w:val="00000A"/>
          <w:sz w:val="18"/>
          <w:szCs w:val="18"/>
        </w:rPr>
        <w:t>…………………………………………</w:t>
      </w:r>
      <w:r>
        <w:rPr>
          <w:rFonts w:eastAsia="SimSun"/>
          <w:color w:val="00000A"/>
          <w:sz w:val="18"/>
          <w:szCs w:val="18"/>
        </w:rPr>
        <w:tab/>
      </w:r>
    </w:p>
    <w:p w14:paraId="66BB4071" w14:textId="77777777" w:rsidR="008503D4" w:rsidRDefault="008503D4" w:rsidP="008503D4">
      <w:pPr>
        <w:keepLines/>
        <w:jc w:val="right"/>
        <w:textAlignment w:val="baseline"/>
        <w:rPr>
          <w:rFonts w:eastAsia="SimSun"/>
          <w:color w:val="00000A"/>
          <w:sz w:val="18"/>
          <w:szCs w:val="18"/>
        </w:rPr>
      </w:pPr>
      <w:r>
        <w:rPr>
          <w:rFonts w:eastAsia="SimSun"/>
          <w:b/>
          <w:color w:val="00000A"/>
          <w:sz w:val="18"/>
          <w:szCs w:val="18"/>
        </w:rPr>
        <w:t>mgr. inż. arch.</w:t>
      </w:r>
      <w:r>
        <w:rPr>
          <w:rFonts w:eastAsia="SimSun"/>
          <w:color w:val="00000A"/>
          <w:sz w:val="18"/>
          <w:szCs w:val="18"/>
        </w:rPr>
        <w:t xml:space="preserve"> </w:t>
      </w:r>
      <w:r>
        <w:rPr>
          <w:rFonts w:eastAsia="SimSun"/>
          <w:b/>
          <w:color w:val="00000A"/>
          <w:sz w:val="18"/>
          <w:szCs w:val="18"/>
        </w:rPr>
        <w:t>Anna Zawada</w:t>
      </w:r>
    </w:p>
    <w:p w14:paraId="38A427B0" w14:textId="77777777" w:rsidR="008503D4" w:rsidRDefault="008503D4" w:rsidP="008503D4">
      <w:pPr>
        <w:keepLines/>
        <w:suppressAutoHyphens w:val="0"/>
        <w:ind w:left="1440"/>
        <w:jc w:val="right"/>
        <w:rPr>
          <w:rFonts w:eastAsia="SimSun"/>
          <w:b/>
          <w:color w:val="00000A"/>
          <w:sz w:val="18"/>
          <w:szCs w:val="18"/>
        </w:rPr>
      </w:pPr>
      <w:r>
        <w:rPr>
          <w:rFonts w:eastAsia="SimSun"/>
          <w:b/>
          <w:color w:val="00000A"/>
          <w:sz w:val="18"/>
          <w:szCs w:val="18"/>
        </w:rPr>
        <w:t>34/LOOKK/2014</w:t>
      </w:r>
    </w:p>
    <w:p w14:paraId="0C934F5A" w14:textId="77777777" w:rsidR="008503D4" w:rsidRDefault="008503D4" w:rsidP="008503D4">
      <w:pPr>
        <w:keepLines/>
        <w:suppressAutoHyphens w:val="0"/>
        <w:ind w:left="1440"/>
        <w:jc w:val="righ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  <w:t>w spec. arch. b.o</w:t>
      </w:r>
    </w:p>
    <w:p w14:paraId="3BDBF0DF" w14:textId="7701061D" w:rsidR="00882CC5" w:rsidRDefault="004431B1" w:rsidP="008503D4">
      <w:r>
        <w:br w:type="page"/>
      </w:r>
    </w:p>
    <w:p w14:paraId="3D0C92E1" w14:textId="0F9AE727" w:rsidR="005358E9" w:rsidRPr="009749E3" w:rsidRDefault="005358E9" w:rsidP="0048616C">
      <w:pPr>
        <w:pStyle w:val="Nagwek1"/>
      </w:pPr>
      <w:bookmarkStart w:id="93" w:name="_Toc146199555"/>
      <w:bookmarkStart w:id="94" w:name="_Toc204870654"/>
      <w:bookmarkStart w:id="95" w:name="_Toc204946206"/>
      <w:r w:rsidRPr="009749E3">
        <w:t>Część rysunkowa</w:t>
      </w:r>
      <w:bookmarkEnd w:id="93"/>
      <w:bookmarkEnd w:id="94"/>
      <w:bookmarkEnd w:id="95"/>
    </w:p>
    <w:sectPr w:rsidR="005358E9" w:rsidRPr="009749E3" w:rsidSect="00083EF3">
      <w:headerReference w:type="default" r:id="rId24"/>
      <w:footerReference w:type="default" r:id="rId25"/>
      <w:headerReference w:type="first" r:id="rId26"/>
      <w:pgSz w:w="11906" w:h="16838"/>
      <w:pgMar w:top="1417" w:right="1700" w:bottom="1417" w:left="113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EF0A4A" w14:textId="77777777" w:rsidR="00DA58D2" w:rsidRDefault="00DA58D2" w:rsidP="0048616C">
      <w:r>
        <w:separator/>
      </w:r>
    </w:p>
  </w:endnote>
  <w:endnote w:type="continuationSeparator" w:id="0">
    <w:p w14:paraId="59D196D5" w14:textId="77777777" w:rsidR="00DA58D2" w:rsidRDefault="00DA58D2" w:rsidP="004861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 Unicode MS">
    <w:panose1 w:val="020B0604020202020204"/>
    <w:charset w:val="00"/>
    <w:family w:val="swiss"/>
    <w:pitch w:val="variable"/>
  </w:font>
  <w:font w:name="CIDFont+F2">
    <w:altName w:val="Yu Gothic"/>
    <w:charset w:val="80"/>
    <w:family w:val="auto"/>
    <w:pitch w:val="default"/>
    <w:sig w:usb0="00000005" w:usb1="00000000" w:usb2="00000010" w:usb3="00000000" w:csb0="0002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06789046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0AB2B37B" w14:textId="150DBA2D" w:rsidR="004B3AAE" w:rsidRDefault="008C5B13" w:rsidP="007460F1">
        <w:pPr>
          <w:pStyle w:val="Stopka"/>
          <w:jc w:val="right"/>
          <w:rPr>
            <w:b/>
            <w:bCs/>
          </w:rPr>
        </w:pPr>
        <w:r>
          <w:t xml:space="preserve">PZT </w:t>
        </w:r>
        <w:r w:rsidR="004B3AAE">
          <w:fldChar w:fldCharType="begin"/>
        </w:r>
        <w:r w:rsidR="004B3AAE">
          <w:instrText>PAGE   \* MERGEFORMAT</w:instrText>
        </w:r>
        <w:r w:rsidR="004B3AAE">
          <w:fldChar w:fldCharType="separate"/>
        </w:r>
        <w:r w:rsidR="004B3AAE">
          <w:rPr>
            <w:b/>
            <w:bCs/>
          </w:rPr>
          <w:t>2</w:t>
        </w:r>
        <w:r w:rsidR="004B3AAE">
          <w:rPr>
            <w:b/>
            <w:bCs/>
          </w:rPr>
          <w:fldChar w:fldCharType="end"/>
        </w:r>
        <w:r w:rsidR="004B3AAE">
          <w:rPr>
            <w:b/>
            <w:bCs/>
          </w:rPr>
          <w:t xml:space="preserve"> |</w:t>
        </w:r>
        <w:r w:rsidR="00EC5F1E">
          <w:rPr>
            <w:b/>
            <w:bCs/>
          </w:rPr>
          <w:t xml:space="preserve"> </w:t>
        </w:r>
        <w:r w:rsidR="00907013">
          <w:rPr>
            <w:b/>
            <w:bCs/>
          </w:rPr>
          <w:t>PAŹDZIERNIK</w:t>
        </w:r>
        <w:r w:rsidR="004B3AAE">
          <w:rPr>
            <w:color w:val="7F7F7F" w:themeColor="background1" w:themeShade="7F"/>
            <w:spacing w:val="60"/>
          </w:rPr>
          <w:t xml:space="preserve"> 202</w:t>
        </w:r>
        <w:r w:rsidR="007E10D5">
          <w:rPr>
            <w:color w:val="7F7F7F" w:themeColor="background1" w:themeShade="7F"/>
            <w:spacing w:val="60"/>
          </w:rPr>
          <w:t>5</w:t>
        </w:r>
      </w:p>
    </w:sdtContent>
  </w:sdt>
  <w:p w14:paraId="0A69CB41" w14:textId="2B4D5EC7" w:rsidR="004B3AAE" w:rsidRDefault="004B3AAE" w:rsidP="0048616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9913DE" w14:textId="77777777" w:rsidR="00DA58D2" w:rsidRDefault="00DA58D2" w:rsidP="0048616C">
      <w:r>
        <w:separator/>
      </w:r>
    </w:p>
  </w:footnote>
  <w:footnote w:type="continuationSeparator" w:id="0">
    <w:p w14:paraId="5ED9D423" w14:textId="77777777" w:rsidR="00DA58D2" w:rsidRDefault="00DA58D2" w:rsidP="004861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5CF294" w14:textId="64B8B11A" w:rsidR="004B3AAE" w:rsidRDefault="00A72D74" w:rsidP="0048616C">
    <w:pPr>
      <w:pStyle w:val="Zawartoramki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B3D39F3" wp14:editId="16E4D12F">
          <wp:simplePos x="0" y="0"/>
          <wp:positionH relativeFrom="margin">
            <wp:posOffset>5088890</wp:posOffset>
          </wp:positionH>
          <wp:positionV relativeFrom="paragraph">
            <wp:posOffset>-635</wp:posOffset>
          </wp:positionV>
          <wp:extent cx="664830" cy="419100"/>
          <wp:effectExtent l="0" t="0" r="2540" b="0"/>
          <wp:wrapNone/>
          <wp:docPr id="480857193" name="Obraz 48085719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7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6938"/>
                  <a:stretch/>
                </pic:blipFill>
                <pic:spPr bwMode="auto">
                  <a:xfrm>
                    <a:off x="0" y="0"/>
                    <a:ext cx="664830" cy="4191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213F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7AE9471" wp14:editId="09999A14">
              <wp:simplePos x="0" y="0"/>
              <wp:positionH relativeFrom="column">
                <wp:posOffset>19050</wp:posOffset>
              </wp:positionH>
              <wp:positionV relativeFrom="paragraph">
                <wp:posOffset>416560</wp:posOffset>
              </wp:positionV>
              <wp:extent cx="5753100" cy="9525"/>
              <wp:effectExtent l="0" t="0" r="0" b="9525"/>
              <wp:wrapNone/>
              <wp:docPr id="1211950470" name="Łącznik prosty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753100" cy="9525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39446FB3" id="Łącznik prosty 7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5pt,32.8pt" to="454.5pt,3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" strokecolor="black [3200]" strokeweight="1.5pt">
              <v:stroke joinstyle="miter"/>
              <o:lock v:ext="edit" shapetype="f"/>
            </v:line>
          </w:pict>
        </mc:Fallback>
      </mc:AlternateContent>
    </w:r>
    <w:r w:rsidR="00C213F4">
      <w:rPr>
        <w:noProof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634CE317" wp14:editId="2BEFF111">
              <wp:simplePos x="0" y="0"/>
              <wp:positionH relativeFrom="column">
                <wp:posOffset>0</wp:posOffset>
              </wp:positionH>
              <wp:positionV relativeFrom="paragraph">
                <wp:posOffset>175260</wp:posOffset>
              </wp:positionV>
              <wp:extent cx="1981200" cy="417195"/>
              <wp:effectExtent l="0" t="0" r="0" b="0"/>
              <wp:wrapNone/>
              <wp:docPr id="2013372166" name="Pole tekstow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81200" cy="417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7398028" w14:textId="76646288" w:rsidR="00A72D74" w:rsidRPr="00AD4107" w:rsidRDefault="00A72D74" w:rsidP="0048616C">
                          <w:r>
                            <w:t xml:space="preserve">PZT - </w:t>
                          </w:r>
                          <w:r w:rsidR="00EC5F1E" w:rsidRPr="00EC5F1E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2</w:t>
                          </w:r>
                          <w:r w:rsidR="00907013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5</w:t>
                          </w:r>
                          <w:r w:rsidR="00EC5F1E" w:rsidRPr="00EC5F1E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-0</w:t>
                          </w:r>
                          <w:r w:rsidR="00907013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3</w:t>
                          </w:r>
                          <w:r w:rsidR="00EC5F1E" w:rsidRPr="00EC5F1E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-0</w:t>
                          </w:r>
                          <w:r w:rsidR="00907013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34CE317" id="_x0000_t202" coordsize="21600,21600" o:spt="202" path="m,l,21600r21600,l21600,xe">
              <v:stroke joinstyle="miter"/>
              <v:path gradientshapeok="t" o:connecttype="rect"/>
            </v:shapetype>
            <v:shape id="Pole tekstowe 5" o:spid="_x0000_s1026" type="#_x0000_t202" style="position:absolute;left:0;text-align:left;margin-left:0;margin-top:13.8pt;width:156pt;height:32.8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" filled="f" stroked="f">
              <v:textbox>
                <w:txbxContent>
                  <w:p w14:paraId="67398028" w14:textId="76646288" w:rsidR="00A72D74" w:rsidRPr="00AD4107" w:rsidRDefault="00A72D74" w:rsidP="0048616C">
                    <w:r>
                      <w:t xml:space="preserve">PZT - </w:t>
                    </w:r>
                    <w:r w:rsidR="00EC5F1E" w:rsidRPr="00EC5F1E">
                      <w:rPr>
                        <w:color w:val="000000" w:themeColor="text1"/>
                        <w:sz w:val="24"/>
                        <w:szCs w:val="22"/>
                      </w:rPr>
                      <w:t>2</w:t>
                    </w:r>
                    <w:r w:rsidR="00907013">
                      <w:rPr>
                        <w:color w:val="000000" w:themeColor="text1"/>
                        <w:sz w:val="24"/>
                        <w:szCs w:val="22"/>
                      </w:rPr>
                      <w:t>5</w:t>
                    </w:r>
                    <w:r w:rsidR="00EC5F1E" w:rsidRPr="00EC5F1E">
                      <w:rPr>
                        <w:color w:val="000000" w:themeColor="text1"/>
                        <w:sz w:val="24"/>
                        <w:szCs w:val="22"/>
                      </w:rPr>
                      <w:t>-0</w:t>
                    </w:r>
                    <w:r w:rsidR="00907013">
                      <w:rPr>
                        <w:color w:val="000000" w:themeColor="text1"/>
                        <w:sz w:val="24"/>
                        <w:szCs w:val="22"/>
                      </w:rPr>
                      <w:t>3</w:t>
                    </w:r>
                    <w:r w:rsidR="00EC5F1E" w:rsidRPr="00EC5F1E">
                      <w:rPr>
                        <w:color w:val="000000" w:themeColor="text1"/>
                        <w:sz w:val="24"/>
                        <w:szCs w:val="22"/>
                      </w:rPr>
                      <w:t>-0</w:t>
                    </w:r>
                    <w:r w:rsidR="00907013">
                      <w:rPr>
                        <w:color w:val="000000" w:themeColor="text1"/>
                        <w:sz w:val="24"/>
                        <w:szCs w:val="22"/>
                      </w:rPr>
                      <w:t>8</w:t>
                    </w:r>
                  </w:p>
                </w:txbxContent>
              </v:textbox>
            </v:shape>
          </w:pict>
        </mc:Fallback>
      </mc:AlternateContent>
    </w:r>
    <w:r w:rsidR="004B3AAE">
      <w:t xml:space="preserve"> </w:t>
    </w:r>
  </w:p>
  <w:p w14:paraId="473730DA" w14:textId="4C415A1D" w:rsidR="004B3AAE" w:rsidRDefault="004B3AAE" w:rsidP="0048616C">
    <w:pPr>
      <w:pStyle w:val="Nagwek"/>
    </w:pPr>
  </w:p>
  <w:p w14:paraId="32AF1A4B" w14:textId="77777777" w:rsidR="004B3AAE" w:rsidRDefault="004B3AAE" w:rsidP="0048616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6E906" w14:textId="7506677D" w:rsidR="007B4165" w:rsidRDefault="00C213F4" w:rsidP="00083EF3">
    <w:pPr>
      <w:pStyle w:val="Zawartoramki"/>
    </w:pPr>
    <w:r>
      <w:rPr>
        <w:noProof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6133357A" wp14:editId="40098026">
              <wp:simplePos x="0" y="0"/>
              <wp:positionH relativeFrom="column">
                <wp:posOffset>3810</wp:posOffset>
              </wp:positionH>
              <wp:positionV relativeFrom="paragraph">
                <wp:posOffset>143510</wp:posOffset>
              </wp:positionV>
              <wp:extent cx="1911985" cy="417195"/>
              <wp:effectExtent l="0" t="0" r="0" b="0"/>
              <wp:wrapNone/>
              <wp:docPr id="1891095003" name="Pole tekstow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11985" cy="417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06847D1" w14:textId="3D14CE5F" w:rsidR="00A72D74" w:rsidRPr="00AD4107" w:rsidRDefault="00A72D74" w:rsidP="007B4165">
                          <w:pPr>
                            <w:ind w:left="0"/>
                            <w:jc w:val="left"/>
                          </w:pPr>
                          <w:r>
                            <w:t xml:space="preserve">PZT - </w:t>
                          </w:r>
                          <w:r w:rsidRPr="00AD4107">
                            <w:t xml:space="preserve">KOD </w:t>
                          </w:r>
                          <w:r w:rsidR="00EC5F1E" w:rsidRPr="00EC5F1E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2</w:t>
                          </w:r>
                          <w:r w:rsidR="00907013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5</w:t>
                          </w:r>
                          <w:r w:rsidR="00EC5F1E" w:rsidRPr="00EC5F1E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-0</w:t>
                          </w:r>
                          <w:r w:rsidR="00907013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3</w:t>
                          </w:r>
                          <w:r w:rsidR="00EC5F1E" w:rsidRPr="00EC5F1E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-0</w:t>
                          </w:r>
                          <w:r w:rsidR="007E10D5">
                            <w:rPr>
                              <w:color w:val="000000" w:themeColor="text1"/>
                              <w:sz w:val="24"/>
                              <w:szCs w:val="22"/>
                            </w:rPr>
                            <w:t>8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133357A" id="_x0000_t202" coordsize="21600,21600" o:spt="202" path="m,l,21600r21600,l21600,xe">
              <v:stroke joinstyle="miter"/>
              <v:path gradientshapeok="t" o:connecttype="rect"/>
            </v:shapetype>
            <v:shape id="Pole tekstowe 3" o:spid="_x0000_s1027" type="#_x0000_t202" style="position:absolute;left:0;text-align:left;margin-left:.3pt;margin-top:11.3pt;width:150.55pt;height:32.8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" filled="f" stroked="f">
              <v:textbox>
                <w:txbxContent>
                  <w:p w14:paraId="706847D1" w14:textId="3D14CE5F" w:rsidR="00A72D74" w:rsidRPr="00AD4107" w:rsidRDefault="00A72D74" w:rsidP="007B4165">
                    <w:pPr>
                      <w:ind w:left="0"/>
                      <w:jc w:val="left"/>
                    </w:pPr>
                    <w:r>
                      <w:t xml:space="preserve">PZT - </w:t>
                    </w:r>
                    <w:r w:rsidRPr="00AD4107">
                      <w:t xml:space="preserve">KOD </w:t>
                    </w:r>
                    <w:r w:rsidR="00EC5F1E" w:rsidRPr="00EC5F1E">
                      <w:rPr>
                        <w:color w:val="000000" w:themeColor="text1"/>
                        <w:sz w:val="24"/>
                        <w:szCs w:val="22"/>
                      </w:rPr>
                      <w:t>2</w:t>
                    </w:r>
                    <w:r w:rsidR="00907013">
                      <w:rPr>
                        <w:color w:val="000000" w:themeColor="text1"/>
                        <w:sz w:val="24"/>
                        <w:szCs w:val="22"/>
                      </w:rPr>
                      <w:t>5</w:t>
                    </w:r>
                    <w:r w:rsidR="00EC5F1E" w:rsidRPr="00EC5F1E">
                      <w:rPr>
                        <w:color w:val="000000" w:themeColor="text1"/>
                        <w:sz w:val="24"/>
                        <w:szCs w:val="22"/>
                      </w:rPr>
                      <w:t>-0</w:t>
                    </w:r>
                    <w:r w:rsidR="00907013">
                      <w:rPr>
                        <w:color w:val="000000" w:themeColor="text1"/>
                        <w:sz w:val="24"/>
                        <w:szCs w:val="22"/>
                      </w:rPr>
                      <w:t>3</w:t>
                    </w:r>
                    <w:r w:rsidR="00EC5F1E" w:rsidRPr="00EC5F1E">
                      <w:rPr>
                        <w:color w:val="000000" w:themeColor="text1"/>
                        <w:sz w:val="24"/>
                        <w:szCs w:val="22"/>
                      </w:rPr>
                      <w:t>-0</w:t>
                    </w:r>
                    <w:r w:rsidR="007E10D5">
                      <w:rPr>
                        <w:color w:val="000000" w:themeColor="text1"/>
                        <w:sz w:val="24"/>
                        <w:szCs w:val="22"/>
                      </w:rPr>
                      <w:t>8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299" distR="114299" simplePos="0" relativeHeight="251664384" behindDoc="0" locked="0" layoutInCell="1" allowOverlap="1" wp14:anchorId="40F5308B" wp14:editId="2135D8A2">
              <wp:simplePos x="0" y="0"/>
              <wp:positionH relativeFrom="column">
                <wp:posOffset>5079</wp:posOffset>
              </wp:positionH>
              <wp:positionV relativeFrom="paragraph">
                <wp:posOffset>140335</wp:posOffset>
              </wp:positionV>
              <wp:extent cx="0" cy="417195"/>
              <wp:effectExtent l="0" t="0" r="19050" b="1905"/>
              <wp:wrapNone/>
              <wp:docPr id="325692645" name="Łącznik prosty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0" cy="417195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2D6DF38" id="Łącznik prosty 1" o:spid="_x0000_s1026" style="position:absolute;flip:y;z-index:25166438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margin" from=".4pt,11.05pt" to=".4pt,4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" strokecolor="black [3200]" strokeweight="1.5pt">
              <v:stroke joinstyle="miter"/>
              <o:lock v:ext="edit" shapetype="f"/>
            </v:line>
          </w:pict>
        </mc:Fallback>
      </mc:AlternateContent>
    </w:r>
    <w:r w:rsidR="00A72D74">
      <w:t xml:space="preserve"> </w:t>
    </w:r>
    <w:r w:rsidR="00083EF3">
      <w:rPr>
        <w:noProof/>
      </w:rPr>
      <w:drawing>
        <wp:anchor distT="0" distB="0" distL="114300" distR="114300" simplePos="0" relativeHeight="251663360" behindDoc="1" locked="0" layoutInCell="1" allowOverlap="1" wp14:anchorId="28AD1C33" wp14:editId="05C516C0">
          <wp:simplePos x="0" y="0"/>
          <wp:positionH relativeFrom="column">
            <wp:posOffset>5846445</wp:posOffset>
          </wp:positionH>
          <wp:positionV relativeFrom="paragraph">
            <wp:posOffset>181610</wp:posOffset>
          </wp:positionV>
          <wp:extent cx="638175" cy="484333"/>
          <wp:effectExtent l="0" t="0" r="0" b="0"/>
          <wp:wrapNone/>
          <wp:docPr id="1087518275" name="Obraz 10875182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38175" cy="48433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280DBEA" w14:textId="2A787A46" w:rsidR="00A72D74" w:rsidRPr="007B4165" w:rsidRDefault="00A72D74" w:rsidP="007B4165">
    <w:pPr>
      <w:pStyle w:val="Zawartoramki"/>
      <w:jc w:val="right"/>
    </w:pPr>
    <w:r w:rsidRPr="003C79AD">
      <w:t xml:space="preserve">NaStal </w:t>
    </w:r>
    <w:r w:rsidRPr="007B4165">
      <w:t>Marcin Awier</w:t>
    </w:r>
  </w:p>
  <w:p w14:paraId="5481A7ED" w14:textId="45BBD8ED" w:rsidR="00A72D74" w:rsidRPr="007B4165" w:rsidRDefault="00A72D74" w:rsidP="007B4165">
    <w:pPr>
      <w:pStyle w:val="Zawartoramki"/>
      <w:jc w:val="right"/>
    </w:pPr>
    <w:r w:rsidRPr="007B4165">
      <w:t>93-469 Łódź ul. Lublinek 24</w:t>
    </w:r>
  </w:p>
  <w:p w14:paraId="0D141C1F" w14:textId="3ACD5A8F" w:rsidR="00A72D74" w:rsidRDefault="00A72D74" w:rsidP="007B4165">
    <w:pPr>
      <w:pStyle w:val="Zawartoramki"/>
      <w:jc w:val="right"/>
    </w:pPr>
    <w:r w:rsidRPr="007B4165">
      <w:t>tel./fax +48 42 251</w:t>
    </w:r>
    <w:r w:rsidRPr="003C79AD">
      <w:t xml:space="preserve"> 95 </w:t>
    </w:r>
    <w:r w:rsidR="006342AD" w:rsidRPr="003C79AD">
      <w:t>00; 505</w:t>
    </w:r>
    <w:r w:rsidRPr="003C79AD">
      <w:t>-635-468</w:t>
    </w:r>
  </w:p>
  <w:p w14:paraId="39BA8155" w14:textId="77777777" w:rsidR="00D00451" w:rsidRPr="003C79AD" w:rsidRDefault="00D00451" w:rsidP="007B4165">
    <w:pPr>
      <w:pStyle w:val="Zawartoramki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FFFFFFFF"/>
    <w:lvl w:ilvl="0">
      <w:start w:val="1"/>
      <w:numFmt w:val="bullet"/>
      <w:lvlText w:val="•"/>
      <w:lvlJc w:val="left"/>
      <w:pPr>
        <w:ind w:left="720"/>
      </w:pPr>
      <w:rPr>
        <w:rFonts w:ascii="Tahoma" w:eastAsia="Times New Roman" w:hAnsi="Tahoma" w:cs="Tahoma"/>
        <w:b w:val="0"/>
        <w:bCs w:val="0"/>
        <w:i w:val="0"/>
        <w:iCs w:val="0"/>
        <w:caps w:val="0"/>
        <w:smallCaps w:val="0"/>
        <w:strike w:val="0"/>
        <w:color w:val="000000"/>
        <w:spacing w:val="0"/>
        <w:w w:val="100"/>
        <w:sz w:val="20"/>
        <w:szCs w:val="20"/>
        <w:u w:val="none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" w15:restartNumberingAfterBreak="0">
    <w:nsid w:val="00000002"/>
    <w:multiLevelType w:val="multilevel"/>
    <w:tmpl w:val="FFFFFFFF"/>
    <w:lvl w:ilvl="0">
      <w:start w:val="1"/>
      <w:numFmt w:val="none"/>
      <w:suff w:val="nothing"/>
      <w:lvlText w:val="-"/>
      <w:lvlJc w:val="left"/>
      <w:pPr>
        <w:ind w:left="851"/>
      </w:pPr>
    </w:lvl>
    <w:lvl w:ilvl="1">
      <w:start w:val="5"/>
      <w:numFmt w:val="bullet"/>
      <w:lvlText w:val="-"/>
      <w:lvlJc w:val="left"/>
      <w:pPr>
        <w:ind w:left="1844"/>
      </w:pPr>
      <w:rPr>
        <w:rFonts w:ascii="Calibri" w:eastAsia="Times New Roman" w:hAnsi="Calibri" w:cs="Calibri"/>
      </w:rPr>
    </w:lvl>
    <w:lvl w:ilvl="2">
      <w:start w:val="1"/>
      <w:numFmt w:val="bullet"/>
      <w:lvlText w:val=""/>
      <w:lvlJc w:val="left"/>
      <w:pPr>
        <w:ind w:left="2444"/>
      </w:pPr>
      <w:rPr>
        <w:rFonts w:ascii="Calibri" w:hAnsi="Calibri" w:cs="Calibri"/>
      </w:rPr>
    </w:lvl>
    <w:lvl w:ilvl="3">
      <w:start w:val="1"/>
      <w:numFmt w:val="bullet"/>
      <w:lvlText w:val=""/>
      <w:lvlJc w:val="left"/>
      <w:pPr>
        <w:ind w:left="3164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ind w:left="3884"/>
      </w:pPr>
      <w:rPr>
        <w:rFonts w:ascii="Calibri" w:eastAsia="Times New Roman" w:hAnsi="Calibri" w:cs="Calibri"/>
      </w:rPr>
    </w:lvl>
    <w:lvl w:ilvl="5">
      <w:start w:val="1"/>
      <w:numFmt w:val="bullet"/>
      <w:lvlText w:val=""/>
      <w:lvlJc w:val="left"/>
      <w:pPr>
        <w:ind w:left="4604"/>
      </w:pPr>
      <w:rPr>
        <w:rFonts w:ascii="Calibri" w:hAnsi="Calibri" w:cs="Calibri"/>
      </w:rPr>
    </w:lvl>
    <w:lvl w:ilvl="6">
      <w:start w:val="1"/>
      <w:numFmt w:val="bullet"/>
      <w:lvlText w:val=""/>
      <w:lvlJc w:val="left"/>
      <w:pPr>
        <w:ind w:left="5324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ind w:left="6044"/>
      </w:pPr>
      <w:rPr>
        <w:rFonts w:ascii="Calibri" w:eastAsia="Times New Roman" w:hAnsi="Calibri" w:cs="Calibri"/>
      </w:rPr>
    </w:lvl>
    <w:lvl w:ilvl="8">
      <w:start w:val="1"/>
      <w:numFmt w:val="bullet"/>
      <w:lvlText w:val=""/>
      <w:lvlJc w:val="left"/>
      <w:pPr>
        <w:ind w:left="6764"/>
      </w:pPr>
      <w:rPr>
        <w:rFonts w:ascii="Calibri" w:hAnsi="Calibri" w:cs="Calibri"/>
      </w:rPr>
    </w:lvl>
  </w:abstractNum>
  <w:abstractNum w:abstractNumId="2" w15:restartNumberingAfterBreak="0">
    <w:nsid w:val="00000003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Times New Roman" w:hAnsi="Times New Roman" w:cs="Times New Roman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Times New Roman" w:hAnsi="Times New Roman" w:cs="Times New Roman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Times New Roman" w:hAnsi="Times New Roman" w:cs="Times New Roman"/>
      </w:rPr>
    </w:lvl>
  </w:abstractNum>
  <w:abstractNum w:abstractNumId="3" w15:restartNumberingAfterBreak="0">
    <w:nsid w:val="00000004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Times New Roman" w:hAnsi="Times New Roman" w:cs="Times New Roman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Times New Roman" w:hAnsi="Times New Roman" w:cs="Times New Roman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Times New Roman" w:hAnsi="Times New Roman" w:cs="Times New Roman"/>
      </w:rPr>
    </w:lvl>
  </w:abstractNum>
  <w:abstractNum w:abstractNumId="4" w15:restartNumberingAfterBreak="0">
    <w:nsid w:val="00000005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eastAsia="Times New Roman"/>
        <w:sz w:val="22"/>
        <w:szCs w:val="22"/>
      </w:rPr>
    </w:lvl>
    <w:lvl w:ilvl="2">
      <w:start w:val="1"/>
      <w:numFmt w:val="decimal"/>
      <w:lvlText w:val="%2.%3."/>
      <w:lvlJc w:val="left"/>
      <w:pPr>
        <w:ind w:left="1440" w:hanging="360"/>
      </w:pPr>
      <w:rPr>
        <w:rFonts w:eastAsia="Times New Roman"/>
        <w:sz w:val="22"/>
        <w:szCs w:val="22"/>
      </w:rPr>
    </w:lvl>
    <w:lvl w:ilvl="3">
      <w:start w:val="1"/>
      <w:numFmt w:val="decimal"/>
      <w:lvlText w:val="%2.%3.%4."/>
      <w:lvlJc w:val="left"/>
      <w:pPr>
        <w:ind w:left="1800" w:hanging="360"/>
      </w:pPr>
      <w:rPr>
        <w:rFonts w:eastAsia="Times New Roman"/>
        <w:sz w:val="22"/>
        <w:szCs w:val="22"/>
      </w:rPr>
    </w:lvl>
    <w:lvl w:ilvl="4">
      <w:start w:val="1"/>
      <w:numFmt w:val="decimal"/>
      <w:lvlText w:val="%2.%3.%4.%5."/>
      <w:lvlJc w:val="left"/>
      <w:pPr>
        <w:ind w:left="2160" w:hanging="360"/>
      </w:pPr>
      <w:rPr>
        <w:rFonts w:eastAsia="Times New Roman"/>
        <w:sz w:val="22"/>
        <w:szCs w:val="22"/>
      </w:rPr>
    </w:lvl>
    <w:lvl w:ilvl="5">
      <w:start w:val="1"/>
      <w:numFmt w:val="decimal"/>
      <w:lvlText w:val="%2.%3.%4.%5.%6."/>
      <w:lvlJc w:val="left"/>
      <w:pPr>
        <w:ind w:left="2520" w:hanging="360"/>
      </w:pPr>
      <w:rPr>
        <w:rFonts w:eastAsia="Times New Roman"/>
        <w:sz w:val="22"/>
        <w:szCs w:val="22"/>
      </w:rPr>
    </w:lvl>
    <w:lvl w:ilvl="6">
      <w:start w:val="1"/>
      <w:numFmt w:val="decimal"/>
      <w:lvlText w:val="%2.%3.%4.%5.%6.%7."/>
      <w:lvlJc w:val="left"/>
      <w:pPr>
        <w:ind w:left="2880" w:hanging="360"/>
      </w:pPr>
      <w:rPr>
        <w:rFonts w:eastAsia="Times New Roman"/>
        <w:sz w:val="22"/>
        <w:szCs w:val="22"/>
      </w:rPr>
    </w:lvl>
    <w:lvl w:ilvl="7">
      <w:start w:val="1"/>
      <w:numFmt w:val="decimal"/>
      <w:lvlText w:val="%2.%3.%4.%5.%6.%7.%8."/>
      <w:lvlJc w:val="left"/>
      <w:pPr>
        <w:ind w:left="3240" w:hanging="360"/>
      </w:pPr>
      <w:rPr>
        <w:rFonts w:eastAsia="Times New Roman"/>
        <w:sz w:val="22"/>
        <w:szCs w:val="22"/>
      </w:rPr>
    </w:lvl>
    <w:lvl w:ilvl="8">
      <w:start w:val="1"/>
      <w:numFmt w:val="decimal"/>
      <w:lvlText w:val="%2.%3.%4.%5.%6.%7.%8.%9."/>
      <w:lvlJc w:val="left"/>
      <w:pPr>
        <w:ind w:left="3600" w:hanging="360"/>
      </w:pPr>
      <w:rPr>
        <w:rFonts w:eastAsia="Times New Roman"/>
        <w:sz w:val="22"/>
        <w:szCs w:val="22"/>
      </w:rPr>
    </w:lvl>
  </w:abstractNum>
  <w:abstractNum w:abstractNumId="5" w15:restartNumberingAfterBreak="0">
    <w:nsid w:val="00000006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  <w:sz w:val="22"/>
        <w:szCs w:val="22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  <w:sz w:val="22"/>
        <w:szCs w:val="22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  <w:sz w:val="22"/>
        <w:szCs w:val="22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</w:rPr>
    </w:lvl>
  </w:abstractNum>
  <w:abstractNum w:abstractNumId="6" w15:restartNumberingAfterBreak="0">
    <w:nsid w:val="00000007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  <w:sz w:val="22"/>
        <w:szCs w:val="22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  <w:sz w:val="22"/>
        <w:szCs w:val="22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  <w:sz w:val="22"/>
        <w:szCs w:val="22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</w:rPr>
    </w:lvl>
  </w:abstractNum>
  <w:abstractNum w:abstractNumId="7" w15:restartNumberingAfterBreak="0">
    <w:nsid w:val="00000008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  <w:sz w:val="22"/>
        <w:szCs w:val="22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  <w:sz w:val="22"/>
        <w:szCs w:val="22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  <w:sz w:val="22"/>
        <w:szCs w:val="22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</w:rPr>
    </w:lvl>
  </w:abstractNum>
  <w:abstractNum w:abstractNumId="8" w15:restartNumberingAfterBreak="0">
    <w:nsid w:val="00000009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  <w:sz w:val="22"/>
        <w:szCs w:val="22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  <w:sz w:val="22"/>
        <w:szCs w:val="22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  <w:sz w:val="22"/>
        <w:szCs w:val="22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</w:rPr>
    </w:lvl>
  </w:abstractNum>
  <w:abstractNum w:abstractNumId="9" w15:restartNumberingAfterBreak="0">
    <w:nsid w:val="0000000A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  <w:sz w:val="22"/>
        <w:szCs w:val="22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  <w:sz w:val="22"/>
        <w:szCs w:val="22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  <w:sz w:val="22"/>
        <w:szCs w:val="22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</w:rPr>
    </w:lvl>
  </w:abstractNum>
  <w:abstractNum w:abstractNumId="10" w15:restartNumberingAfterBreak="0">
    <w:nsid w:val="0000000B"/>
    <w:multiLevelType w:val="multilevel"/>
    <w:tmpl w:val="6B400594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  <w:color w:val="auto"/>
        <w:sz w:val="22"/>
        <w:szCs w:val="22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  <w:sz w:val="22"/>
        <w:szCs w:val="22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  <w:sz w:val="22"/>
        <w:szCs w:val="22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  <w:color w:val="FF0000"/>
        <w:sz w:val="22"/>
        <w:szCs w:val="22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  <w:sz w:val="22"/>
        <w:szCs w:val="22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  <w:sz w:val="22"/>
        <w:szCs w:val="22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  <w:color w:val="FF0000"/>
        <w:sz w:val="22"/>
        <w:szCs w:val="22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  <w:sz w:val="22"/>
        <w:szCs w:val="22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  <w:sz w:val="22"/>
        <w:szCs w:val="22"/>
      </w:rPr>
    </w:lvl>
  </w:abstractNum>
  <w:abstractNum w:abstractNumId="11" w15:restartNumberingAfterBreak="0">
    <w:nsid w:val="0000000C"/>
    <w:multiLevelType w:val="multilevel"/>
    <w:tmpl w:val="FFFFFFFF"/>
    <w:lvl w:ilvl="0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Symbol"/>
      </w:rPr>
    </w:lvl>
    <w:lvl w:ilvl="1">
      <w:start w:val="1"/>
      <w:numFmt w:val="bullet"/>
      <w:lvlText w:val="◦"/>
      <w:lvlJc w:val="left"/>
      <w:pPr>
        <w:ind w:left="1080" w:hanging="360"/>
      </w:pPr>
      <w:rPr>
        <w:rFonts w:ascii="Times New Roman" w:eastAsia="Times New Roman" w:hAnsi="Times New Roman" w:cs="Times New Roman"/>
      </w:rPr>
    </w:lvl>
    <w:lvl w:ilvl="2">
      <w:start w:val="1"/>
      <w:numFmt w:val="bullet"/>
      <w:lvlText w:val="▪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3">
      <w:start w:val="1"/>
      <w:numFmt w:val="bullet"/>
      <w:lvlText w:val=""/>
      <w:lvlJc w:val="left"/>
      <w:pPr>
        <w:ind w:left="1800" w:hanging="360"/>
      </w:pPr>
      <w:rPr>
        <w:rFonts w:ascii="Symbol" w:eastAsia="Times New Roman" w:hAnsi="Symbol" w:cs="Symbol"/>
      </w:rPr>
    </w:lvl>
    <w:lvl w:ilvl="4">
      <w:start w:val="1"/>
      <w:numFmt w:val="bullet"/>
      <w:lvlText w:val="◦"/>
      <w:lvlJc w:val="left"/>
      <w:pPr>
        <w:ind w:left="2160" w:hanging="360"/>
      </w:pPr>
      <w:rPr>
        <w:rFonts w:ascii="Times New Roman" w:eastAsia="Times New Roman" w:hAnsi="Times New Roman" w:cs="Times New Roman"/>
      </w:rPr>
    </w:lvl>
    <w:lvl w:ilvl="5">
      <w:start w:val="1"/>
      <w:numFmt w:val="bullet"/>
      <w:lvlText w:val="▪"/>
      <w:lvlJc w:val="left"/>
      <w:pPr>
        <w:ind w:left="2520" w:hanging="360"/>
      </w:pPr>
      <w:rPr>
        <w:rFonts w:ascii="Times New Roman" w:eastAsia="Times New Roman" w:hAnsi="Times New Roman" w:cs="Times New Roman"/>
      </w:rPr>
    </w:lvl>
    <w:lvl w:ilvl="6">
      <w:start w:val="1"/>
      <w:numFmt w:val="bullet"/>
      <w:lvlText w:val=""/>
      <w:lvlJc w:val="left"/>
      <w:pPr>
        <w:ind w:left="2880" w:hanging="360"/>
      </w:pPr>
      <w:rPr>
        <w:rFonts w:ascii="Symbol" w:eastAsia="Times New Roman" w:hAnsi="Symbol" w:cs="Symbol"/>
      </w:rPr>
    </w:lvl>
    <w:lvl w:ilvl="7">
      <w:start w:val="1"/>
      <w:numFmt w:val="bullet"/>
      <w:lvlText w:val="◦"/>
      <w:lvlJc w:val="left"/>
      <w:pPr>
        <w:ind w:left="3240" w:hanging="360"/>
      </w:pPr>
      <w:rPr>
        <w:rFonts w:ascii="Times New Roman" w:eastAsia="Times New Roman" w:hAnsi="Times New Roman" w:cs="Times New Roman"/>
      </w:rPr>
    </w:lvl>
    <w:lvl w:ilvl="8">
      <w:start w:val="1"/>
      <w:numFmt w:val="bullet"/>
      <w:lvlText w:val="▪"/>
      <w:lvlJc w:val="left"/>
      <w:pPr>
        <w:ind w:left="3600" w:hanging="360"/>
      </w:pPr>
      <w:rPr>
        <w:rFonts w:ascii="Times New Roman" w:eastAsia="Times New Roman" w:hAnsi="Times New Roman" w:cs="Times New Roman"/>
      </w:rPr>
    </w:lvl>
  </w:abstractNum>
  <w:abstractNum w:abstractNumId="12" w15:restartNumberingAfterBreak="0">
    <w:nsid w:val="08501068"/>
    <w:multiLevelType w:val="hybridMultilevel"/>
    <w:tmpl w:val="4614E02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DB15FED"/>
    <w:multiLevelType w:val="multilevel"/>
    <w:tmpl w:val="87740782"/>
    <w:styleLink w:val="WWOutlineListStyle19"/>
    <w:lvl w:ilvl="0">
      <w:start w:val="1"/>
      <w:numFmt w:val="upperRoman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" w15:restartNumberingAfterBreak="0">
    <w:nsid w:val="55E87960"/>
    <w:multiLevelType w:val="multilevel"/>
    <w:tmpl w:val="9058010C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1615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653B57D4"/>
    <w:multiLevelType w:val="hybridMultilevel"/>
    <w:tmpl w:val="173CC5D0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6F4F7ACA"/>
    <w:multiLevelType w:val="multilevel"/>
    <w:tmpl w:val="66DC7AA2"/>
    <w:lvl w:ilvl="0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5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1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70" w:hanging="2160"/>
      </w:pPr>
      <w:rPr>
        <w:rFonts w:hint="default"/>
      </w:rPr>
    </w:lvl>
  </w:abstractNum>
  <w:abstractNum w:abstractNumId="17" w15:restartNumberingAfterBreak="0">
    <w:nsid w:val="78DD12B7"/>
    <w:multiLevelType w:val="hybridMultilevel"/>
    <w:tmpl w:val="0E6EEF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8E6133"/>
    <w:multiLevelType w:val="multilevel"/>
    <w:tmpl w:val="7196ED78"/>
    <w:lvl w:ilvl="0">
      <w:start w:val="2"/>
      <w:numFmt w:val="decimal"/>
      <w:lvlText w:val="%1."/>
      <w:lvlJc w:val="left"/>
      <w:pPr>
        <w:ind w:left="540" w:hanging="54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894" w:hanging="54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782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85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564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918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632" w:hanging="1800"/>
      </w:pPr>
      <w:rPr>
        <w:rFonts w:hint="default"/>
        <w:b/>
      </w:rPr>
    </w:lvl>
  </w:abstractNum>
  <w:abstractNum w:abstractNumId="19" w15:restartNumberingAfterBreak="0">
    <w:nsid w:val="7F4961C6"/>
    <w:multiLevelType w:val="hybridMultilevel"/>
    <w:tmpl w:val="5AD4EC2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878712281">
    <w:abstractNumId w:val="14"/>
  </w:num>
  <w:num w:numId="2" w16cid:durableId="1814561124">
    <w:abstractNumId w:val="19"/>
  </w:num>
  <w:num w:numId="3" w16cid:durableId="757097468">
    <w:abstractNumId w:val="17"/>
  </w:num>
  <w:num w:numId="4" w16cid:durableId="1137793436">
    <w:abstractNumId w:val="12"/>
  </w:num>
  <w:num w:numId="5" w16cid:durableId="2084447181">
    <w:abstractNumId w:val="13"/>
  </w:num>
  <w:num w:numId="6" w16cid:durableId="1966037184">
    <w:abstractNumId w:val="0"/>
  </w:num>
  <w:num w:numId="7" w16cid:durableId="1646549063">
    <w:abstractNumId w:val="16"/>
  </w:num>
  <w:num w:numId="8" w16cid:durableId="2033141656">
    <w:abstractNumId w:val="15"/>
  </w:num>
  <w:num w:numId="9" w16cid:durableId="990983129">
    <w:abstractNumId w:val="1"/>
  </w:num>
  <w:num w:numId="10" w16cid:durableId="105121042">
    <w:abstractNumId w:val="2"/>
  </w:num>
  <w:num w:numId="11" w16cid:durableId="1044452001">
    <w:abstractNumId w:val="3"/>
  </w:num>
  <w:num w:numId="12" w16cid:durableId="1718045697">
    <w:abstractNumId w:val="4"/>
  </w:num>
  <w:num w:numId="13" w16cid:durableId="2047020047">
    <w:abstractNumId w:val="5"/>
  </w:num>
  <w:num w:numId="14" w16cid:durableId="1316716081">
    <w:abstractNumId w:val="6"/>
  </w:num>
  <w:num w:numId="15" w16cid:durableId="1520061">
    <w:abstractNumId w:val="7"/>
  </w:num>
  <w:num w:numId="16" w16cid:durableId="1790590617">
    <w:abstractNumId w:val="8"/>
  </w:num>
  <w:num w:numId="17" w16cid:durableId="978001306">
    <w:abstractNumId w:val="9"/>
  </w:num>
  <w:num w:numId="18" w16cid:durableId="1730886525">
    <w:abstractNumId w:val="10"/>
  </w:num>
  <w:num w:numId="19" w16cid:durableId="1530408990">
    <w:abstractNumId w:val="11"/>
  </w:num>
  <w:num w:numId="20" w16cid:durableId="1474788551">
    <w:abstractNumId w:val="18"/>
  </w:num>
  <w:num w:numId="21" w16cid:durableId="1082489091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2A36"/>
    <w:rsid w:val="000041FC"/>
    <w:rsid w:val="00007D14"/>
    <w:rsid w:val="0001091B"/>
    <w:rsid w:val="00012FEB"/>
    <w:rsid w:val="00014691"/>
    <w:rsid w:val="00021EEE"/>
    <w:rsid w:val="00022E88"/>
    <w:rsid w:val="00023667"/>
    <w:rsid w:val="00025184"/>
    <w:rsid w:val="000372B1"/>
    <w:rsid w:val="000409C1"/>
    <w:rsid w:val="00042E18"/>
    <w:rsid w:val="000465A2"/>
    <w:rsid w:val="0005284A"/>
    <w:rsid w:val="00053CBC"/>
    <w:rsid w:val="00055C55"/>
    <w:rsid w:val="000621B1"/>
    <w:rsid w:val="0006788B"/>
    <w:rsid w:val="00070C36"/>
    <w:rsid w:val="000730DE"/>
    <w:rsid w:val="00075091"/>
    <w:rsid w:val="00082AD4"/>
    <w:rsid w:val="00083EF3"/>
    <w:rsid w:val="000841C9"/>
    <w:rsid w:val="00086995"/>
    <w:rsid w:val="00090DD4"/>
    <w:rsid w:val="00096B65"/>
    <w:rsid w:val="000A5A75"/>
    <w:rsid w:val="000B0625"/>
    <w:rsid w:val="000B1AB9"/>
    <w:rsid w:val="000B1D75"/>
    <w:rsid w:val="000B48CA"/>
    <w:rsid w:val="000C3809"/>
    <w:rsid w:val="000D0F64"/>
    <w:rsid w:val="000D1454"/>
    <w:rsid w:val="000D7938"/>
    <w:rsid w:val="000E06C5"/>
    <w:rsid w:val="000E085C"/>
    <w:rsid w:val="000E11F7"/>
    <w:rsid w:val="000E21B2"/>
    <w:rsid w:val="000E3212"/>
    <w:rsid w:val="000E3B39"/>
    <w:rsid w:val="000E75DF"/>
    <w:rsid w:val="000E7694"/>
    <w:rsid w:val="000F0097"/>
    <w:rsid w:val="000F493C"/>
    <w:rsid w:val="001042E5"/>
    <w:rsid w:val="00106A41"/>
    <w:rsid w:val="00110B98"/>
    <w:rsid w:val="00110D22"/>
    <w:rsid w:val="00113B2D"/>
    <w:rsid w:val="00123E78"/>
    <w:rsid w:val="0013187F"/>
    <w:rsid w:val="0013302F"/>
    <w:rsid w:val="0014525D"/>
    <w:rsid w:val="00147621"/>
    <w:rsid w:val="00147C94"/>
    <w:rsid w:val="00151105"/>
    <w:rsid w:val="00151706"/>
    <w:rsid w:val="0015582D"/>
    <w:rsid w:val="00157037"/>
    <w:rsid w:val="001618A0"/>
    <w:rsid w:val="001667B3"/>
    <w:rsid w:val="00167040"/>
    <w:rsid w:val="001700E9"/>
    <w:rsid w:val="001714C0"/>
    <w:rsid w:val="0017459B"/>
    <w:rsid w:val="00174A91"/>
    <w:rsid w:val="0018260D"/>
    <w:rsid w:val="00185CBE"/>
    <w:rsid w:val="001929D0"/>
    <w:rsid w:val="00193116"/>
    <w:rsid w:val="00196756"/>
    <w:rsid w:val="00197685"/>
    <w:rsid w:val="00197691"/>
    <w:rsid w:val="001A26E1"/>
    <w:rsid w:val="001A3FBE"/>
    <w:rsid w:val="001B3EBE"/>
    <w:rsid w:val="001B682C"/>
    <w:rsid w:val="001B7D90"/>
    <w:rsid w:val="001C1699"/>
    <w:rsid w:val="001D0EC3"/>
    <w:rsid w:val="001E0A81"/>
    <w:rsid w:val="001F230C"/>
    <w:rsid w:val="002004B8"/>
    <w:rsid w:val="0020430E"/>
    <w:rsid w:val="0020512B"/>
    <w:rsid w:val="00211670"/>
    <w:rsid w:val="00211FAC"/>
    <w:rsid w:val="00221913"/>
    <w:rsid w:val="002265E9"/>
    <w:rsid w:val="00227084"/>
    <w:rsid w:val="00232011"/>
    <w:rsid w:val="002344C1"/>
    <w:rsid w:val="002413AE"/>
    <w:rsid w:val="00251502"/>
    <w:rsid w:val="00253471"/>
    <w:rsid w:val="002550F9"/>
    <w:rsid w:val="00265053"/>
    <w:rsid w:val="00270CC2"/>
    <w:rsid w:val="0028391F"/>
    <w:rsid w:val="00283F7B"/>
    <w:rsid w:val="00284102"/>
    <w:rsid w:val="00284E47"/>
    <w:rsid w:val="0029702D"/>
    <w:rsid w:val="002B3CD2"/>
    <w:rsid w:val="002B7215"/>
    <w:rsid w:val="002C39C0"/>
    <w:rsid w:val="002C6E7E"/>
    <w:rsid w:val="002C768A"/>
    <w:rsid w:val="002C7D70"/>
    <w:rsid w:val="002D115A"/>
    <w:rsid w:val="002D305C"/>
    <w:rsid w:val="002D6889"/>
    <w:rsid w:val="002E1A58"/>
    <w:rsid w:val="002E7835"/>
    <w:rsid w:val="002F21DC"/>
    <w:rsid w:val="002F3247"/>
    <w:rsid w:val="002F44E1"/>
    <w:rsid w:val="00301894"/>
    <w:rsid w:val="00306D8B"/>
    <w:rsid w:val="003115E7"/>
    <w:rsid w:val="00324195"/>
    <w:rsid w:val="003423D7"/>
    <w:rsid w:val="003424F2"/>
    <w:rsid w:val="003446AA"/>
    <w:rsid w:val="00350DD9"/>
    <w:rsid w:val="00353123"/>
    <w:rsid w:val="00353A17"/>
    <w:rsid w:val="003541F0"/>
    <w:rsid w:val="00354B45"/>
    <w:rsid w:val="00355241"/>
    <w:rsid w:val="00355F3C"/>
    <w:rsid w:val="00372BDE"/>
    <w:rsid w:val="0037436D"/>
    <w:rsid w:val="003765BF"/>
    <w:rsid w:val="003773A0"/>
    <w:rsid w:val="003848B3"/>
    <w:rsid w:val="00385126"/>
    <w:rsid w:val="00386120"/>
    <w:rsid w:val="00390FF1"/>
    <w:rsid w:val="00394117"/>
    <w:rsid w:val="003969BA"/>
    <w:rsid w:val="003A2D26"/>
    <w:rsid w:val="003A4689"/>
    <w:rsid w:val="003B0A87"/>
    <w:rsid w:val="003B5A4B"/>
    <w:rsid w:val="003C1487"/>
    <w:rsid w:val="003C1A85"/>
    <w:rsid w:val="003C4131"/>
    <w:rsid w:val="003D20B2"/>
    <w:rsid w:val="003D47B1"/>
    <w:rsid w:val="003D57D0"/>
    <w:rsid w:val="003D5C5C"/>
    <w:rsid w:val="003E0188"/>
    <w:rsid w:val="003E3CAA"/>
    <w:rsid w:val="003F0FAF"/>
    <w:rsid w:val="003F1AC0"/>
    <w:rsid w:val="003F5F1C"/>
    <w:rsid w:val="003F7C0C"/>
    <w:rsid w:val="00403E21"/>
    <w:rsid w:val="00405DD6"/>
    <w:rsid w:val="00411DF9"/>
    <w:rsid w:val="00412E40"/>
    <w:rsid w:val="00412E5D"/>
    <w:rsid w:val="00413A42"/>
    <w:rsid w:val="00413C81"/>
    <w:rsid w:val="00420B72"/>
    <w:rsid w:val="00421740"/>
    <w:rsid w:val="004218A1"/>
    <w:rsid w:val="004226A0"/>
    <w:rsid w:val="00431455"/>
    <w:rsid w:val="00431C5F"/>
    <w:rsid w:val="0043532F"/>
    <w:rsid w:val="00436B75"/>
    <w:rsid w:val="00437A89"/>
    <w:rsid w:val="004431B1"/>
    <w:rsid w:val="004431D4"/>
    <w:rsid w:val="00444B12"/>
    <w:rsid w:val="00455BCE"/>
    <w:rsid w:val="00457AFB"/>
    <w:rsid w:val="0046338D"/>
    <w:rsid w:val="0047174F"/>
    <w:rsid w:val="0047282B"/>
    <w:rsid w:val="0048616C"/>
    <w:rsid w:val="00486E66"/>
    <w:rsid w:val="00490B59"/>
    <w:rsid w:val="004913E5"/>
    <w:rsid w:val="004A0CB2"/>
    <w:rsid w:val="004A16A0"/>
    <w:rsid w:val="004A71C0"/>
    <w:rsid w:val="004B3AAE"/>
    <w:rsid w:val="004B40F3"/>
    <w:rsid w:val="004B5A0E"/>
    <w:rsid w:val="004C741F"/>
    <w:rsid w:val="004E0748"/>
    <w:rsid w:val="004E2484"/>
    <w:rsid w:val="004E6DA6"/>
    <w:rsid w:val="004F1B2C"/>
    <w:rsid w:val="004F250D"/>
    <w:rsid w:val="004F3A70"/>
    <w:rsid w:val="004F7EC0"/>
    <w:rsid w:val="005027AE"/>
    <w:rsid w:val="00502951"/>
    <w:rsid w:val="00502A0D"/>
    <w:rsid w:val="00503DF2"/>
    <w:rsid w:val="00506689"/>
    <w:rsid w:val="00507F1E"/>
    <w:rsid w:val="0051009C"/>
    <w:rsid w:val="00515696"/>
    <w:rsid w:val="00517476"/>
    <w:rsid w:val="00517852"/>
    <w:rsid w:val="00522205"/>
    <w:rsid w:val="00522721"/>
    <w:rsid w:val="005238D9"/>
    <w:rsid w:val="00525497"/>
    <w:rsid w:val="00526504"/>
    <w:rsid w:val="005358E9"/>
    <w:rsid w:val="00543B10"/>
    <w:rsid w:val="00544582"/>
    <w:rsid w:val="005473C2"/>
    <w:rsid w:val="00547955"/>
    <w:rsid w:val="00550800"/>
    <w:rsid w:val="005541B0"/>
    <w:rsid w:val="00557982"/>
    <w:rsid w:val="00565B93"/>
    <w:rsid w:val="00567FFD"/>
    <w:rsid w:val="00573C32"/>
    <w:rsid w:val="0057716B"/>
    <w:rsid w:val="00586485"/>
    <w:rsid w:val="005906A7"/>
    <w:rsid w:val="00591F2F"/>
    <w:rsid w:val="00592657"/>
    <w:rsid w:val="00592DED"/>
    <w:rsid w:val="005A21A0"/>
    <w:rsid w:val="005A4FDF"/>
    <w:rsid w:val="005A5F4E"/>
    <w:rsid w:val="005B0D4B"/>
    <w:rsid w:val="005B44AE"/>
    <w:rsid w:val="005B524C"/>
    <w:rsid w:val="005B64B3"/>
    <w:rsid w:val="005C56AF"/>
    <w:rsid w:val="005C6A7A"/>
    <w:rsid w:val="005D0112"/>
    <w:rsid w:val="005D0EC9"/>
    <w:rsid w:val="005D321F"/>
    <w:rsid w:val="005E32FB"/>
    <w:rsid w:val="005E5B4C"/>
    <w:rsid w:val="005F424F"/>
    <w:rsid w:val="005F4CC2"/>
    <w:rsid w:val="00606595"/>
    <w:rsid w:val="00607A50"/>
    <w:rsid w:val="00611794"/>
    <w:rsid w:val="0062207A"/>
    <w:rsid w:val="00624E44"/>
    <w:rsid w:val="00625EDA"/>
    <w:rsid w:val="00627E58"/>
    <w:rsid w:val="006305BC"/>
    <w:rsid w:val="0063068A"/>
    <w:rsid w:val="00632E0A"/>
    <w:rsid w:val="006342AD"/>
    <w:rsid w:val="00640462"/>
    <w:rsid w:val="006434D4"/>
    <w:rsid w:val="006437C0"/>
    <w:rsid w:val="00644094"/>
    <w:rsid w:val="00656C6D"/>
    <w:rsid w:val="00661E5B"/>
    <w:rsid w:val="006644D3"/>
    <w:rsid w:val="00672619"/>
    <w:rsid w:val="00677D6E"/>
    <w:rsid w:val="00690505"/>
    <w:rsid w:val="006936F8"/>
    <w:rsid w:val="00693C47"/>
    <w:rsid w:val="006A0CDA"/>
    <w:rsid w:val="006A101A"/>
    <w:rsid w:val="006A233D"/>
    <w:rsid w:val="006A4717"/>
    <w:rsid w:val="006A5263"/>
    <w:rsid w:val="006A5AF3"/>
    <w:rsid w:val="006B02A4"/>
    <w:rsid w:val="006B1CB4"/>
    <w:rsid w:val="006B658B"/>
    <w:rsid w:val="006C3B64"/>
    <w:rsid w:val="006C599B"/>
    <w:rsid w:val="006C7369"/>
    <w:rsid w:val="006D0100"/>
    <w:rsid w:val="006D0747"/>
    <w:rsid w:val="006D4193"/>
    <w:rsid w:val="006E1549"/>
    <w:rsid w:val="006E2B74"/>
    <w:rsid w:val="006E3B76"/>
    <w:rsid w:val="006E47A7"/>
    <w:rsid w:val="006E518B"/>
    <w:rsid w:val="006E5217"/>
    <w:rsid w:val="006E7262"/>
    <w:rsid w:val="006F047C"/>
    <w:rsid w:val="006F21E0"/>
    <w:rsid w:val="006F2A36"/>
    <w:rsid w:val="006F4B2B"/>
    <w:rsid w:val="007038CF"/>
    <w:rsid w:val="00705D2C"/>
    <w:rsid w:val="00711A0F"/>
    <w:rsid w:val="007146BF"/>
    <w:rsid w:val="007149AD"/>
    <w:rsid w:val="00715914"/>
    <w:rsid w:val="007161DA"/>
    <w:rsid w:val="0072375F"/>
    <w:rsid w:val="00730CFB"/>
    <w:rsid w:val="0073135B"/>
    <w:rsid w:val="00732CD6"/>
    <w:rsid w:val="007351CB"/>
    <w:rsid w:val="00740E58"/>
    <w:rsid w:val="00744509"/>
    <w:rsid w:val="007460F1"/>
    <w:rsid w:val="00746295"/>
    <w:rsid w:val="0074660F"/>
    <w:rsid w:val="00747B13"/>
    <w:rsid w:val="00750E11"/>
    <w:rsid w:val="0075105A"/>
    <w:rsid w:val="0075193C"/>
    <w:rsid w:val="00751F5A"/>
    <w:rsid w:val="007576F1"/>
    <w:rsid w:val="00762B74"/>
    <w:rsid w:val="00763AC3"/>
    <w:rsid w:val="007658E3"/>
    <w:rsid w:val="00765C3F"/>
    <w:rsid w:val="00767A7D"/>
    <w:rsid w:val="0077462B"/>
    <w:rsid w:val="00780924"/>
    <w:rsid w:val="007862AD"/>
    <w:rsid w:val="00791923"/>
    <w:rsid w:val="007967DD"/>
    <w:rsid w:val="007A04B3"/>
    <w:rsid w:val="007A4563"/>
    <w:rsid w:val="007A4C01"/>
    <w:rsid w:val="007A5BBA"/>
    <w:rsid w:val="007B4165"/>
    <w:rsid w:val="007C30D1"/>
    <w:rsid w:val="007C512D"/>
    <w:rsid w:val="007D1DA3"/>
    <w:rsid w:val="007D59B1"/>
    <w:rsid w:val="007D7FF3"/>
    <w:rsid w:val="007E10D5"/>
    <w:rsid w:val="007E23D3"/>
    <w:rsid w:val="007E40E1"/>
    <w:rsid w:val="007E46EC"/>
    <w:rsid w:val="007E5982"/>
    <w:rsid w:val="007F0B16"/>
    <w:rsid w:val="007F491B"/>
    <w:rsid w:val="007F79E0"/>
    <w:rsid w:val="00805674"/>
    <w:rsid w:val="008173EA"/>
    <w:rsid w:val="0082314E"/>
    <w:rsid w:val="00825A76"/>
    <w:rsid w:val="0083477B"/>
    <w:rsid w:val="008348A7"/>
    <w:rsid w:val="00836D1C"/>
    <w:rsid w:val="0084277F"/>
    <w:rsid w:val="00844D51"/>
    <w:rsid w:val="008503D4"/>
    <w:rsid w:val="008514F6"/>
    <w:rsid w:val="00856193"/>
    <w:rsid w:val="008617A0"/>
    <w:rsid w:val="008665C2"/>
    <w:rsid w:val="00872078"/>
    <w:rsid w:val="00882CC5"/>
    <w:rsid w:val="00884320"/>
    <w:rsid w:val="008A5DC8"/>
    <w:rsid w:val="008B65E2"/>
    <w:rsid w:val="008B68B4"/>
    <w:rsid w:val="008C167B"/>
    <w:rsid w:val="008C3AAC"/>
    <w:rsid w:val="008C534B"/>
    <w:rsid w:val="008C5B13"/>
    <w:rsid w:val="008C5E61"/>
    <w:rsid w:val="008C702E"/>
    <w:rsid w:val="008D08DF"/>
    <w:rsid w:val="008D40D8"/>
    <w:rsid w:val="008D77B2"/>
    <w:rsid w:val="008E06D5"/>
    <w:rsid w:val="008E3180"/>
    <w:rsid w:val="008E3704"/>
    <w:rsid w:val="008E41F6"/>
    <w:rsid w:val="008E4524"/>
    <w:rsid w:val="008E5F7B"/>
    <w:rsid w:val="008E7EE4"/>
    <w:rsid w:val="008F6600"/>
    <w:rsid w:val="00901E16"/>
    <w:rsid w:val="00902C3E"/>
    <w:rsid w:val="0090364C"/>
    <w:rsid w:val="00905AD2"/>
    <w:rsid w:val="00907013"/>
    <w:rsid w:val="00912111"/>
    <w:rsid w:val="00915029"/>
    <w:rsid w:val="00915673"/>
    <w:rsid w:val="00915B72"/>
    <w:rsid w:val="00921C11"/>
    <w:rsid w:val="00923076"/>
    <w:rsid w:val="009252C6"/>
    <w:rsid w:val="009255D6"/>
    <w:rsid w:val="00935169"/>
    <w:rsid w:val="00945776"/>
    <w:rsid w:val="00946A0F"/>
    <w:rsid w:val="009543D6"/>
    <w:rsid w:val="00954EC7"/>
    <w:rsid w:val="00956A4F"/>
    <w:rsid w:val="00961944"/>
    <w:rsid w:val="009648BE"/>
    <w:rsid w:val="00964FBB"/>
    <w:rsid w:val="009662D9"/>
    <w:rsid w:val="009749E3"/>
    <w:rsid w:val="00982994"/>
    <w:rsid w:val="00997464"/>
    <w:rsid w:val="00997B00"/>
    <w:rsid w:val="009A196E"/>
    <w:rsid w:val="009A6D69"/>
    <w:rsid w:val="009A75DF"/>
    <w:rsid w:val="009B3027"/>
    <w:rsid w:val="009B365C"/>
    <w:rsid w:val="009B7703"/>
    <w:rsid w:val="009C733A"/>
    <w:rsid w:val="009D22CB"/>
    <w:rsid w:val="009D58F9"/>
    <w:rsid w:val="009E3646"/>
    <w:rsid w:val="009E3E14"/>
    <w:rsid w:val="009E3FDF"/>
    <w:rsid w:val="009E4BB7"/>
    <w:rsid w:val="009E5B40"/>
    <w:rsid w:val="009E6BA5"/>
    <w:rsid w:val="009F240A"/>
    <w:rsid w:val="009F7181"/>
    <w:rsid w:val="009F7E6B"/>
    <w:rsid w:val="00A16604"/>
    <w:rsid w:val="00A25CC1"/>
    <w:rsid w:val="00A267DE"/>
    <w:rsid w:val="00A315EB"/>
    <w:rsid w:val="00A32F97"/>
    <w:rsid w:val="00A34008"/>
    <w:rsid w:val="00A37BF5"/>
    <w:rsid w:val="00A51914"/>
    <w:rsid w:val="00A6135E"/>
    <w:rsid w:val="00A637CB"/>
    <w:rsid w:val="00A6779E"/>
    <w:rsid w:val="00A70BA1"/>
    <w:rsid w:val="00A70C11"/>
    <w:rsid w:val="00A71399"/>
    <w:rsid w:val="00A714CC"/>
    <w:rsid w:val="00A72D74"/>
    <w:rsid w:val="00A814A2"/>
    <w:rsid w:val="00A817EF"/>
    <w:rsid w:val="00A82B0B"/>
    <w:rsid w:val="00A8431C"/>
    <w:rsid w:val="00A915FC"/>
    <w:rsid w:val="00AA39B0"/>
    <w:rsid w:val="00AA5092"/>
    <w:rsid w:val="00AA6A96"/>
    <w:rsid w:val="00AB2C66"/>
    <w:rsid w:val="00AB2E39"/>
    <w:rsid w:val="00AC5C10"/>
    <w:rsid w:val="00AD022B"/>
    <w:rsid w:val="00AD053C"/>
    <w:rsid w:val="00AD5E3C"/>
    <w:rsid w:val="00AD6C89"/>
    <w:rsid w:val="00AE2207"/>
    <w:rsid w:val="00AE3433"/>
    <w:rsid w:val="00AE3845"/>
    <w:rsid w:val="00AF234B"/>
    <w:rsid w:val="00AF6470"/>
    <w:rsid w:val="00B0407B"/>
    <w:rsid w:val="00B04822"/>
    <w:rsid w:val="00B0583D"/>
    <w:rsid w:val="00B133C7"/>
    <w:rsid w:val="00B17838"/>
    <w:rsid w:val="00B31AC9"/>
    <w:rsid w:val="00B36F52"/>
    <w:rsid w:val="00B413CF"/>
    <w:rsid w:val="00B4385F"/>
    <w:rsid w:val="00B45E5C"/>
    <w:rsid w:val="00B527C1"/>
    <w:rsid w:val="00B60950"/>
    <w:rsid w:val="00B63AEA"/>
    <w:rsid w:val="00B64117"/>
    <w:rsid w:val="00B744D2"/>
    <w:rsid w:val="00B74947"/>
    <w:rsid w:val="00B85A3D"/>
    <w:rsid w:val="00B8760E"/>
    <w:rsid w:val="00B91D30"/>
    <w:rsid w:val="00B96E7B"/>
    <w:rsid w:val="00BA1370"/>
    <w:rsid w:val="00BA147D"/>
    <w:rsid w:val="00BA7A91"/>
    <w:rsid w:val="00BB12DA"/>
    <w:rsid w:val="00BC145B"/>
    <w:rsid w:val="00BC3B74"/>
    <w:rsid w:val="00BD1F9B"/>
    <w:rsid w:val="00BD41DE"/>
    <w:rsid w:val="00BD7926"/>
    <w:rsid w:val="00BE0A57"/>
    <w:rsid w:val="00BE1353"/>
    <w:rsid w:val="00BE37AC"/>
    <w:rsid w:val="00BE3BB3"/>
    <w:rsid w:val="00BE3CF5"/>
    <w:rsid w:val="00BE433A"/>
    <w:rsid w:val="00BF2D88"/>
    <w:rsid w:val="00BF6E19"/>
    <w:rsid w:val="00C10BC4"/>
    <w:rsid w:val="00C16F36"/>
    <w:rsid w:val="00C213F4"/>
    <w:rsid w:val="00C22A9D"/>
    <w:rsid w:val="00C26BDB"/>
    <w:rsid w:val="00C30DCA"/>
    <w:rsid w:val="00C327F9"/>
    <w:rsid w:val="00C35143"/>
    <w:rsid w:val="00C36310"/>
    <w:rsid w:val="00C37824"/>
    <w:rsid w:val="00C41849"/>
    <w:rsid w:val="00C609EA"/>
    <w:rsid w:val="00C62AF3"/>
    <w:rsid w:val="00C635F2"/>
    <w:rsid w:val="00C735C4"/>
    <w:rsid w:val="00C73970"/>
    <w:rsid w:val="00C764C4"/>
    <w:rsid w:val="00C82E9F"/>
    <w:rsid w:val="00C8375A"/>
    <w:rsid w:val="00C84FDC"/>
    <w:rsid w:val="00C87F21"/>
    <w:rsid w:val="00C977FB"/>
    <w:rsid w:val="00CA5FBC"/>
    <w:rsid w:val="00CB6809"/>
    <w:rsid w:val="00CB697A"/>
    <w:rsid w:val="00CC34CB"/>
    <w:rsid w:val="00CD3A7C"/>
    <w:rsid w:val="00CD3FF8"/>
    <w:rsid w:val="00CD48F0"/>
    <w:rsid w:val="00CD4C51"/>
    <w:rsid w:val="00CE04CF"/>
    <w:rsid w:val="00CE22F1"/>
    <w:rsid w:val="00CE436E"/>
    <w:rsid w:val="00CE79B8"/>
    <w:rsid w:val="00CF08B9"/>
    <w:rsid w:val="00D00451"/>
    <w:rsid w:val="00D01651"/>
    <w:rsid w:val="00D01A58"/>
    <w:rsid w:val="00D0309A"/>
    <w:rsid w:val="00D031A4"/>
    <w:rsid w:val="00D1331F"/>
    <w:rsid w:val="00D14049"/>
    <w:rsid w:val="00D16562"/>
    <w:rsid w:val="00D244E5"/>
    <w:rsid w:val="00D30824"/>
    <w:rsid w:val="00D337D8"/>
    <w:rsid w:val="00D33863"/>
    <w:rsid w:val="00D353F1"/>
    <w:rsid w:val="00D40C32"/>
    <w:rsid w:val="00D40EAE"/>
    <w:rsid w:val="00D439F0"/>
    <w:rsid w:val="00D4557E"/>
    <w:rsid w:val="00D52C10"/>
    <w:rsid w:val="00D53F96"/>
    <w:rsid w:val="00D54549"/>
    <w:rsid w:val="00D54D74"/>
    <w:rsid w:val="00D564A6"/>
    <w:rsid w:val="00D627B4"/>
    <w:rsid w:val="00D74051"/>
    <w:rsid w:val="00D77260"/>
    <w:rsid w:val="00D86487"/>
    <w:rsid w:val="00D931C1"/>
    <w:rsid w:val="00DA4D11"/>
    <w:rsid w:val="00DA58D2"/>
    <w:rsid w:val="00DB13A7"/>
    <w:rsid w:val="00DB1BFB"/>
    <w:rsid w:val="00DB2E97"/>
    <w:rsid w:val="00DB38A8"/>
    <w:rsid w:val="00DB6237"/>
    <w:rsid w:val="00DB6E8E"/>
    <w:rsid w:val="00DC57FB"/>
    <w:rsid w:val="00DC5FD6"/>
    <w:rsid w:val="00DC72B9"/>
    <w:rsid w:val="00DD40B0"/>
    <w:rsid w:val="00DD5C12"/>
    <w:rsid w:val="00DD68E0"/>
    <w:rsid w:val="00DE5D93"/>
    <w:rsid w:val="00DE5DFC"/>
    <w:rsid w:val="00DF0BB2"/>
    <w:rsid w:val="00DF2590"/>
    <w:rsid w:val="00DF3FE2"/>
    <w:rsid w:val="00E0181A"/>
    <w:rsid w:val="00E02827"/>
    <w:rsid w:val="00E044EF"/>
    <w:rsid w:val="00E05BE9"/>
    <w:rsid w:val="00E077CE"/>
    <w:rsid w:val="00E07875"/>
    <w:rsid w:val="00E07C8F"/>
    <w:rsid w:val="00E11BB7"/>
    <w:rsid w:val="00E20941"/>
    <w:rsid w:val="00E21D81"/>
    <w:rsid w:val="00E23822"/>
    <w:rsid w:val="00E268E6"/>
    <w:rsid w:val="00E27369"/>
    <w:rsid w:val="00E30966"/>
    <w:rsid w:val="00E34E8D"/>
    <w:rsid w:val="00E35537"/>
    <w:rsid w:val="00E43C7B"/>
    <w:rsid w:val="00E443CA"/>
    <w:rsid w:val="00E458EC"/>
    <w:rsid w:val="00E6180E"/>
    <w:rsid w:val="00E63F26"/>
    <w:rsid w:val="00E64B8D"/>
    <w:rsid w:val="00E71CCF"/>
    <w:rsid w:val="00E75C29"/>
    <w:rsid w:val="00E8382A"/>
    <w:rsid w:val="00E84F85"/>
    <w:rsid w:val="00E90920"/>
    <w:rsid w:val="00E91ED9"/>
    <w:rsid w:val="00E94B84"/>
    <w:rsid w:val="00E96FCA"/>
    <w:rsid w:val="00EA008E"/>
    <w:rsid w:val="00EA0287"/>
    <w:rsid w:val="00EA59F4"/>
    <w:rsid w:val="00EB361B"/>
    <w:rsid w:val="00EB5A1D"/>
    <w:rsid w:val="00EC5F1E"/>
    <w:rsid w:val="00ED02EE"/>
    <w:rsid w:val="00ED037F"/>
    <w:rsid w:val="00ED2F98"/>
    <w:rsid w:val="00ED32CB"/>
    <w:rsid w:val="00ED579B"/>
    <w:rsid w:val="00ED6A70"/>
    <w:rsid w:val="00EE401E"/>
    <w:rsid w:val="00EE6E2C"/>
    <w:rsid w:val="00EE76AC"/>
    <w:rsid w:val="00EF5C8D"/>
    <w:rsid w:val="00F02146"/>
    <w:rsid w:val="00F02DFD"/>
    <w:rsid w:val="00F136AD"/>
    <w:rsid w:val="00F159F9"/>
    <w:rsid w:val="00F16B2F"/>
    <w:rsid w:val="00F176B4"/>
    <w:rsid w:val="00F3426F"/>
    <w:rsid w:val="00F4078F"/>
    <w:rsid w:val="00F40AB2"/>
    <w:rsid w:val="00F420D3"/>
    <w:rsid w:val="00F42CE4"/>
    <w:rsid w:val="00F454ED"/>
    <w:rsid w:val="00F523C9"/>
    <w:rsid w:val="00F72825"/>
    <w:rsid w:val="00F83517"/>
    <w:rsid w:val="00F908EA"/>
    <w:rsid w:val="00F9348F"/>
    <w:rsid w:val="00F93624"/>
    <w:rsid w:val="00F967B9"/>
    <w:rsid w:val="00F9683B"/>
    <w:rsid w:val="00FA1087"/>
    <w:rsid w:val="00FA50F0"/>
    <w:rsid w:val="00FB02B5"/>
    <w:rsid w:val="00FB03F6"/>
    <w:rsid w:val="00FB1F5A"/>
    <w:rsid w:val="00FB52E1"/>
    <w:rsid w:val="00FC192A"/>
    <w:rsid w:val="00FC1BDA"/>
    <w:rsid w:val="00FC1CF8"/>
    <w:rsid w:val="00FC685D"/>
    <w:rsid w:val="00FD120F"/>
    <w:rsid w:val="00FD2C7D"/>
    <w:rsid w:val="00FD4299"/>
    <w:rsid w:val="00FE1E95"/>
    <w:rsid w:val="00FE73D2"/>
    <w:rsid w:val="00FE7679"/>
    <w:rsid w:val="00FF0FF8"/>
    <w:rsid w:val="00FF3818"/>
    <w:rsid w:val="00FF43C1"/>
    <w:rsid w:val="00FF4EBA"/>
    <w:rsid w:val="00FF52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2B14D9"/>
  <w15:docId w15:val="{D351A6A7-08EC-4D59-B6DD-3D70A7F9FA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F08B9"/>
    <w:pPr>
      <w:suppressAutoHyphens/>
      <w:spacing w:after="0" w:line="240" w:lineRule="auto"/>
      <w:ind w:left="709"/>
      <w:jc w:val="both"/>
    </w:pPr>
    <w:rPr>
      <w:rFonts w:asciiTheme="majorHAnsi" w:eastAsia="Times New Roman" w:hAnsiTheme="majorHAnsi" w:cstheme="majorHAnsi"/>
      <w:kern w:val="0"/>
      <w:szCs w:val="20"/>
      <w:lang w:eastAsia="zh-C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9749E3"/>
    <w:pPr>
      <w:keepNext/>
      <w:keepLines/>
      <w:numPr>
        <w:numId w:val="1"/>
      </w:numPr>
      <w:spacing w:before="240" w:after="240"/>
      <w:outlineLvl w:val="0"/>
    </w:pPr>
    <w:rPr>
      <w:rFonts w:eastAsiaTheme="majorEastAsia" w:cstheme="minorHAns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324195"/>
    <w:pPr>
      <w:keepNext/>
      <w:keepLines/>
      <w:numPr>
        <w:ilvl w:val="1"/>
        <w:numId w:val="1"/>
      </w:numPr>
      <w:spacing w:before="240" w:after="160"/>
      <w:outlineLvl w:val="1"/>
    </w:pPr>
    <w:rPr>
      <w:rFonts w:asciiTheme="minorHAnsi" w:eastAsiaTheme="majorEastAsia" w:hAnsiTheme="minorHAnsi" w:cstheme="minorHAnsi"/>
      <w:b/>
      <w:bCs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24195"/>
    <w:pPr>
      <w:keepNext/>
      <w:keepLines/>
      <w:numPr>
        <w:ilvl w:val="2"/>
        <w:numId w:val="1"/>
      </w:numPr>
      <w:spacing w:before="240" w:after="120"/>
      <w:outlineLvl w:val="2"/>
    </w:pPr>
    <w:rPr>
      <w:rFonts w:asciiTheme="minorHAnsi" w:eastAsiaTheme="majorEastAsia" w:hAnsiTheme="minorHAnsi" w:cstheme="minorHAnsi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1714C0"/>
    <w:pPr>
      <w:keepNext/>
      <w:keepLines/>
      <w:numPr>
        <w:ilvl w:val="3"/>
        <w:numId w:val="1"/>
      </w:numPr>
      <w:spacing w:before="120" w:after="60"/>
      <w:ind w:left="1715"/>
      <w:outlineLvl w:val="3"/>
    </w:pPr>
    <w:rPr>
      <w:rFonts w:eastAsiaTheme="majorEastAsia" w:cstheme="majorBidi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8616C"/>
    <w:pPr>
      <w:keepNext/>
      <w:keepLines/>
      <w:numPr>
        <w:ilvl w:val="4"/>
        <w:numId w:val="1"/>
      </w:numPr>
      <w:spacing w:before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8616C"/>
    <w:pPr>
      <w:keepNext/>
      <w:keepLines/>
      <w:numPr>
        <w:ilvl w:val="5"/>
        <w:numId w:val="1"/>
      </w:numPr>
      <w:spacing w:before="40"/>
      <w:outlineLvl w:val="5"/>
    </w:pPr>
    <w:rPr>
      <w:rFonts w:eastAsiaTheme="majorEastAsia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8616C"/>
    <w:pPr>
      <w:keepNext/>
      <w:keepLines/>
      <w:numPr>
        <w:ilvl w:val="6"/>
        <w:numId w:val="1"/>
      </w:numPr>
      <w:spacing w:before="40"/>
      <w:outlineLvl w:val="6"/>
    </w:pPr>
    <w:rPr>
      <w:rFonts w:eastAsiaTheme="majorEastAsia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8616C"/>
    <w:pPr>
      <w:keepNext/>
      <w:keepLines/>
      <w:numPr>
        <w:ilvl w:val="7"/>
        <w:numId w:val="1"/>
      </w:numPr>
      <w:spacing w:before="40"/>
      <w:outlineLvl w:val="7"/>
    </w:pPr>
    <w:rPr>
      <w:rFonts w:eastAsiaTheme="majorEastAsia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8616C"/>
    <w:pPr>
      <w:keepNext/>
      <w:keepLines/>
      <w:numPr>
        <w:ilvl w:val="8"/>
        <w:numId w:val="1"/>
      </w:numPr>
      <w:spacing w:before="40"/>
      <w:outlineLvl w:val="8"/>
    </w:pPr>
    <w:rPr>
      <w:rFonts w:eastAsiaTheme="majorEastAsia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4B3AA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B3AAE"/>
  </w:style>
  <w:style w:type="paragraph" w:styleId="Stopka">
    <w:name w:val="footer"/>
    <w:basedOn w:val="Normalny"/>
    <w:link w:val="StopkaZnak"/>
    <w:uiPriority w:val="99"/>
    <w:unhideWhenUsed/>
    <w:rsid w:val="004B3AA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B3AAE"/>
  </w:style>
  <w:style w:type="paragraph" w:customStyle="1" w:styleId="Zawartoramki">
    <w:name w:val="Zawartość ramki"/>
    <w:basedOn w:val="Normalny"/>
    <w:qFormat/>
    <w:rsid w:val="004B3AAE"/>
  </w:style>
  <w:style w:type="character" w:customStyle="1" w:styleId="Nagwek1Znak">
    <w:name w:val="Nagłówek 1 Znak"/>
    <w:basedOn w:val="Domylnaczcionkaakapitu"/>
    <w:link w:val="Nagwek1"/>
    <w:uiPriority w:val="9"/>
    <w:rsid w:val="009749E3"/>
    <w:rPr>
      <w:rFonts w:asciiTheme="majorHAnsi" w:eastAsiaTheme="majorEastAsia" w:hAnsiTheme="majorHAnsi" w:cstheme="minorHAnsi"/>
      <w:color w:val="2F5496" w:themeColor="accent1" w:themeShade="BF"/>
      <w:kern w:val="0"/>
      <w:sz w:val="32"/>
      <w:szCs w:val="32"/>
      <w:lang w:eastAsia="zh-CN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012FEB"/>
    <w:pPr>
      <w:suppressAutoHyphens w:val="0"/>
      <w:spacing w:line="259" w:lineRule="auto"/>
      <w:ind w:firstLine="0"/>
      <w:jc w:val="left"/>
      <w:outlineLvl w:val="9"/>
    </w:pPr>
    <w:rPr>
      <w:lang w:eastAsia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012FEB"/>
    <w:pPr>
      <w:suppressAutoHyphens w:val="0"/>
      <w:spacing w:after="100" w:line="259" w:lineRule="auto"/>
      <w:ind w:left="220"/>
      <w:jc w:val="left"/>
    </w:pPr>
    <w:rPr>
      <w:rFonts w:eastAsiaTheme="minorEastAsia" w:cs="Times New Roman"/>
      <w:szCs w:val="22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83477B"/>
    <w:pPr>
      <w:tabs>
        <w:tab w:val="left" w:pos="1100"/>
        <w:tab w:val="right" w:leader="dot" w:pos="9062"/>
      </w:tabs>
      <w:suppressAutoHyphens w:val="0"/>
      <w:spacing w:after="100" w:line="259" w:lineRule="auto"/>
      <w:jc w:val="left"/>
    </w:pPr>
    <w:rPr>
      <w:rFonts w:asciiTheme="minorHAnsi" w:eastAsiaTheme="minorEastAsia" w:hAnsiTheme="minorHAnsi" w:cstheme="minorHAnsi"/>
      <w:b/>
      <w:bCs/>
      <w:noProof/>
      <w:szCs w:val="22"/>
      <w:lang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012FEB"/>
    <w:pPr>
      <w:suppressAutoHyphens w:val="0"/>
      <w:spacing w:after="100" w:line="259" w:lineRule="auto"/>
      <w:ind w:left="440"/>
      <w:jc w:val="left"/>
    </w:pPr>
    <w:rPr>
      <w:rFonts w:eastAsiaTheme="minorEastAsia" w:cs="Times New Roman"/>
      <w:szCs w:val="22"/>
      <w:lang w:eastAsia="pl-PL"/>
    </w:rPr>
  </w:style>
  <w:style w:type="table" w:styleId="Tabela-Siatka">
    <w:name w:val="Table Grid"/>
    <w:basedOn w:val="Standardowy"/>
    <w:uiPriority w:val="39"/>
    <w:rsid w:val="006437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link w:val="AkapitzlistZnak"/>
    <w:uiPriority w:val="34"/>
    <w:qFormat/>
    <w:rsid w:val="008665C2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324195"/>
    <w:rPr>
      <w:rFonts w:eastAsiaTheme="majorEastAsia" w:cstheme="minorHAnsi"/>
      <w:b/>
      <w:bCs/>
      <w:kern w:val="0"/>
      <w:sz w:val="26"/>
      <w:szCs w:val="26"/>
      <w:lang w:eastAsia="zh-CN"/>
    </w:rPr>
  </w:style>
  <w:style w:type="character" w:customStyle="1" w:styleId="czeindeksu">
    <w:name w:val="Łącze indeksu"/>
    <w:qFormat/>
    <w:rsid w:val="00BE1353"/>
  </w:style>
  <w:style w:type="paragraph" w:customStyle="1" w:styleId="tytu2">
    <w:name w:val="tytuł2"/>
    <w:basedOn w:val="Normalny"/>
    <w:link w:val="tytu2Znak"/>
    <w:rsid w:val="00021EEE"/>
    <w:pPr>
      <w:suppressAutoHyphens w:val="0"/>
      <w:ind w:firstLine="284"/>
      <w:jc w:val="center"/>
    </w:pPr>
    <w:rPr>
      <w:rFonts w:ascii="Century Gothic" w:hAnsi="Century Gothic" w:cs="Times New Roman"/>
      <w:sz w:val="24"/>
      <w:szCs w:val="24"/>
      <w:lang w:eastAsia="pl-PL"/>
    </w:rPr>
  </w:style>
  <w:style w:type="character" w:customStyle="1" w:styleId="tytu2Znak">
    <w:name w:val="tytuł2 Znak"/>
    <w:link w:val="tytu2"/>
    <w:rsid w:val="00021EEE"/>
    <w:rPr>
      <w:rFonts w:ascii="Century Gothic" w:eastAsia="Times New Roman" w:hAnsi="Century Gothic" w:cs="Times New Roman"/>
      <w:kern w:val="0"/>
      <w:sz w:val="24"/>
      <w:szCs w:val="24"/>
      <w:lang w:eastAsia="pl-PL"/>
    </w:rPr>
  </w:style>
  <w:style w:type="character" w:customStyle="1" w:styleId="ListLabel28">
    <w:name w:val="ListLabel 28"/>
    <w:uiPriority w:val="99"/>
    <w:rsid w:val="003424F2"/>
    <w:rPr>
      <w:rFonts w:eastAsia="Times New Roman"/>
    </w:rPr>
  </w:style>
  <w:style w:type="paragraph" w:customStyle="1" w:styleId="Indeks">
    <w:name w:val="Indeks"/>
    <w:basedOn w:val="Normalny"/>
    <w:uiPriority w:val="99"/>
    <w:rsid w:val="003424F2"/>
    <w:pPr>
      <w:suppressLineNumbers/>
      <w:suppressAutoHyphens w:val="0"/>
      <w:autoSpaceDE w:val="0"/>
      <w:autoSpaceDN w:val="0"/>
      <w:adjustRightInd w:val="0"/>
      <w:jc w:val="left"/>
    </w:pPr>
    <w:rPr>
      <w:rFonts w:ascii="Liberation Serif" w:hAnsi="Liberation Serif" w:cs="Times New Roman"/>
      <w:sz w:val="24"/>
      <w:szCs w:val="24"/>
      <w:lang w:eastAsia="en-US"/>
    </w:rPr>
  </w:style>
  <w:style w:type="paragraph" w:customStyle="1" w:styleId="Styl1">
    <w:name w:val="Styl1"/>
    <w:basedOn w:val="Nagwek1"/>
    <w:link w:val="Styl1Znak"/>
    <w:qFormat/>
    <w:rsid w:val="009749E3"/>
    <w:pPr>
      <w:numPr>
        <w:numId w:val="0"/>
      </w:numPr>
    </w:pPr>
  </w:style>
  <w:style w:type="character" w:customStyle="1" w:styleId="Styl1Znak">
    <w:name w:val="Styl1 Znak"/>
    <w:basedOn w:val="Nagwek1Znak"/>
    <w:link w:val="Styl1"/>
    <w:rsid w:val="009749E3"/>
    <w:rPr>
      <w:rFonts w:asciiTheme="majorHAnsi" w:eastAsiaTheme="majorEastAsia" w:hAnsiTheme="majorHAnsi" w:cstheme="minorHAnsi"/>
      <w:color w:val="2F5496" w:themeColor="accent1" w:themeShade="BF"/>
      <w:kern w:val="0"/>
      <w:sz w:val="32"/>
      <w:szCs w:val="32"/>
      <w:lang w:eastAsia="zh-CN"/>
    </w:rPr>
  </w:style>
  <w:style w:type="character" w:customStyle="1" w:styleId="Nagwek3Znak">
    <w:name w:val="Nagłówek 3 Znak"/>
    <w:basedOn w:val="Domylnaczcionkaakapitu"/>
    <w:link w:val="Nagwek3"/>
    <w:uiPriority w:val="9"/>
    <w:rsid w:val="00324195"/>
    <w:rPr>
      <w:rFonts w:eastAsiaTheme="majorEastAsia" w:cstheme="minorHAnsi"/>
      <w:kern w:val="0"/>
      <w:sz w:val="24"/>
      <w:szCs w:val="24"/>
      <w:lang w:eastAsia="zh-CN"/>
    </w:rPr>
  </w:style>
  <w:style w:type="character" w:styleId="Hipercze">
    <w:name w:val="Hyperlink"/>
    <w:basedOn w:val="Domylnaczcionkaakapitu"/>
    <w:uiPriority w:val="99"/>
    <w:unhideWhenUsed/>
    <w:rsid w:val="00C327F9"/>
    <w:rPr>
      <w:color w:val="0563C1" w:themeColor="hyperlink"/>
      <w:u w:val="single"/>
    </w:rPr>
  </w:style>
  <w:style w:type="character" w:customStyle="1" w:styleId="Nagwek4Znak">
    <w:name w:val="Nagłówek 4 Znak"/>
    <w:basedOn w:val="Domylnaczcionkaakapitu"/>
    <w:link w:val="Nagwek4"/>
    <w:uiPriority w:val="9"/>
    <w:rsid w:val="001714C0"/>
    <w:rPr>
      <w:rFonts w:asciiTheme="majorHAnsi" w:eastAsiaTheme="majorEastAsia" w:hAnsiTheme="majorHAnsi" w:cstheme="majorBidi"/>
      <w:kern w:val="0"/>
      <w:szCs w:val="20"/>
      <w:lang w:eastAsia="zh-CN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8616C"/>
    <w:rPr>
      <w:rFonts w:asciiTheme="majorHAnsi" w:eastAsiaTheme="majorEastAsia" w:hAnsiTheme="majorHAnsi" w:cstheme="majorBidi"/>
      <w:color w:val="2F5496" w:themeColor="accent1" w:themeShade="BF"/>
      <w:kern w:val="0"/>
      <w:szCs w:val="20"/>
      <w:lang w:eastAsia="zh-CN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8616C"/>
    <w:rPr>
      <w:rFonts w:asciiTheme="majorHAnsi" w:eastAsiaTheme="majorEastAsia" w:hAnsiTheme="majorHAnsi" w:cstheme="majorBidi"/>
      <w:color w:val="1F3763" w:themeColor="accent1" w:themeShade="7F"/>
      <w:kern w:val="0"/>
      <w:szCs w:val="20"/>
      <w:lang w:eastAsia="zh-CN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8616C"/>
    <w:rPr>
      <w:rFonts w:asciiTheme="majorHAnsi" w:eastAsiaTheme="majorEastAsia" w:hAnsiTheme="majorHAnsi" w:cstheme="majorBidi"/>
      <w:i/>
      <w:iCs/>
      <w:color w:val="1F3763" w:themeColor="accent1" w:themeShade="7F"/>
      <w:kern w:val="0"/>
      <w:szCs w:val="20"/>
      <w:lang w:eastAsia="zh-CN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8616C"/>
    <w:rPr>
      <w:rFonts w:asciiTheme="majorHAnsi" w:eastAsiaTheme="majorEastAsia" w:hAnsiTheme="majorHAnsi" w:cstheme="majorBidi"/>
      <w:color w:val="272727" w:themeColor="text1" w:themeTint="D8"/>
      <w:kern w:val="0"/>
      <w:sz w:val="21"/>
      <w:szCs w:val="21"/>
      <w:lang w:eastAsia="zh-CN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8616C"/>
    <w:rPr>
      <w:rFonts w:asciiTheme="majorHAnsi" w:eastAsiaTheme="majorEastAsia" w:hAnsiTheme="majorHAnsi" w:cstheme="majorBidi"/>
      <w:i/>
      <w:iCs/>
      <w:color w:val="272727" w:themeColor="text1" w:themeTint="D8"/>
      <w:kern w:val="0"/>
      <w:sz w:val="21"/>
      <w:szCs w:val="21"/>
      <w:lang w:eastAsia="zh-CN"/>
    </w:rPr>
  </w:style>
  <w:style w:type="paragraph" w:customStyle="1" w:styleId="Standard">
    <w:name w:val="Standard"/>
    <w:rsid w:val="00EB361B"/>
    <w:pPr>
      <w:suppressAutoHyphens/>
      <w:autoSpaceDN w:val="0"/>
      <w:spacing w:after="0" w:line="240" w:lineRule="auto"/>
      <w:jc w:val="both"/>
    </w:pPr>
    <w:rPr>
      <w:rFonts w:ascii="Tahoma" w:eastAsia="Times New Roman" w:hAnsi="Tahoma" w:cs="Tahoma"/>
      <w:color w:val="00000A"/>
      <w:kern w:val="0"/>
      <w:szCs w:val="20"/>
      <w:lang w:eastAsia="zh-CN"/>
    </w:rPr>
  </w:style>
  <w:style w:type="character" w:customStyle="1" w:styleId="ListLabel4">
    <w:name w:val="ListLabel 4"/>
    <w:qFormat/>
    <w:rsid w:val="00744509"/>
    <w:rPr>
      <w:rFonts w:cs="Courier New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B48CA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B48CA"/>
    <w:rPr>
      <w:rFonts w:asciiTheme="majorHAnsi" w:eastAsia="Times New Roman" w:hAnsiTheme="majorHAnsi" w:cstheme="majorHAnsi"/>
      <w:kern w:val="0"/>
      <w:sz w:val="20"/>
      <w:szCs w:val="20"/>
      <w:lang w:eastAsia="zh-C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B48CA"/>
    <w:rPr>
      <w:vertAlign w:val="superscript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5B524C"/>
    <w:pPr>
      <w:spacing w:after="120" w:line="480" w:lineRule="auto"/>
      <w:ind w:left="0"/>
      <w:jc w:val="left"/>
    </w:pPr>
    <w:rPr>
      <w:rFonts w:ascii="Calibri" w:eastAsia="Calibri" w:hAnsi="Calibri" w:cs="Calibri"/>
      <w:szCs w:val="22"/>
      <w:lang w:eastAsia="ar-SA"/>
      <w14:ligatures w14:val="none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5B524C"/>
    <w:rPr>
      <w:rFonts w:ascii="Calibri" w:eastAsia="Calibri" w:hAnsi="Calibri" w:cs="Calibri"/>
      <w:kern w:val="0"/>
      <w:lang w:eastAsia="ar-SA"/>
      <w14:ligatures w14:val="none"/>
    </w:rPr>
  </w:style>
  <w:style w:type="character" w:customStyle="1" w:styleId="AkapitzlistZnak">
    <w:name w:val="Akapit z listą Znak"/>
    <w:link w:val="Akapitzlist"/>
    <w:uiPriority w:val="34"/>
    <w:qFormat/>
    <w:locked/>
    <w:rsid w:val="005B524C"/>
    <w:rPr>
      <w:rFonts w:asciiTheme="majorHAnsi" w:eastAsia="Times New Roman" w:hAnsiTheme="majorHAnsi" w:cstheme="majorHAnsi"/>
      <w:kern w:val="0"/>
      <w:szCs w:val="20"/>
      <w:lang w:eastAsia="zh-CN"/>
    </w:rPr>
  </w:style>
  <w:style w:type="numbering" w:customStyle="1" w:styleId="WWOutlineListStyle19">
    <w:name w:val="WW_OutlineListStyle_19"/>
    <w:basedOn w:val="Bezlisty"/>
    <w:rsid w:val="00090DD4"/>
    <w:pPr>
      <w:numPr>
        <w:numId w:val="5"/>
      </w:numPr>
    </w:pPr>
  </w:style>
  <w:style w:type="paragraph" w:styleId="Poprawka">
    <w:name w:val="Revision"/>
    <w:hidden/>
    <w:uiPriority w:val="99"/>
    <w:semiHidden/>
    <w:rsid w:val="005C6A7A"/>
    <w:pPr>
      <w:spacing w:after="0" w:line="240" w:lineRule="auto"/>
    </w:pPr>
    <w:rPr>
      <w:rFonts w:asciiTheme="majorHAnsi" w:eastAsia="Times New Roman" w:hAnsiTheme="majorHAnsi" w:cstheme="majorHAnsi"/>
      <w:kern w:val="0"/>
      <w:szCs w:val="20"/>
      <w:lang w:eastAsia="zh-CN"/>
    </w:rPr>
  </w:style>
  <w:style w:type="paragraph" w:customStyle="1" w:styleId="Domylnie">
    <w:name w:val="Domy?lnie"/>
    <w:rsid w:val="008503D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SimSun" w:hAnsi="Times New Roman" w:cs="Times New Roman"/>
      <w:kern w:val="0"/>
      <w:sz w:val="24"/>
      <w:szCs w:val="24"/>
    </w:rPr>
  </w:style>
  <w:style w:type="paragraph" w:customStyle="1" w:styleId="Wcicietekstu">
    <w:name w:val="Wci?cie tekstu"/>
    <w:basedOn w:val="Domylnie"/>
    <w:uiPriority w:val="99"/>
    <w:rsid w:val="008503D4"/>
    <w:pPr>
      <w:widowControl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5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5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5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052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2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2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4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9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71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1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2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0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05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5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1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1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1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64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85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1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59F43B-5303-4C67-AD97-1AB825719A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990</TotalTime>
  <Pages>30</Pages>
  <Words>4175</Words>
  <Characters>25056</Characters>
  <Application>Microsoft Office Word</Application>
  <DocSecurity>0</DocSecurity>
  <Lines>208</Lines>
  <Paragraphs>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Dominika Mielczarek</dc:creator>
  <cp:keywords/>
  <dc:description/>
  <cp:lastModifiedBy>ADMIN NASTAL</cp:lastModifiedBy>
  <cp:revision>23</cp:revision>
  <cp:lastPrinted>2025-09-09T20:05:00Z</cp:lastPrinted>
  <dcterms:created xsi:type="dcterms:W3CDTF">2025-09-09T14:43:00Z</dcterms:created>
  <dcterms:modified xsi:type="dcterms:W3CDTF">2025-12-02T13:37:00Z</dcterms:modified>
</cp:coreProperties>
</file>